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91EC" w14:textId="4E1B8840" w:rsidR="00790907" w:rsidRDefault="00790907">
      <w:pPr>
        <w:pStyle w:val="Title"/>
        <w:rPr>
          <w:b/>
          <w:bCs/>
        </w:rPr>
      </w:pPr>
      <w:r w:rsidRPr="00207442">
        <w:rPr>
          <w:b/>
          <w:bCs/>
        </w:rPr>
        <w:t>WEST SLOPE WATER DISTRICT</w:t>
      </w:r>
    </w:p>
    <w:p w14:paraId="3D2C061A" w14:textId="77777777" w:rsidR="00DF16AB" w:rsidRPr="00207442" w:rsidRDefault="00DF16AB">
      <w:pPr>
        <w:pStyle w:val="Title"/>
        <w:rPr>
          <w:b/>
          <w:bCs/>
        </w:rPr>
      </w:pPr>
    </w:p>
    <w:p w14:paraId="4C161EC7" w14:textId="13F877D4" w:rsidR="00207442" w:rsidRDefault="000A0906" w:rsidP="00205493">
      <w:pPr>
        <w:jc w:val="center"/>
        <w:rPr>
          <w:sz w:val="28"/>
        </w:rPr>
      </w:pPr>
      <w:r>
        <w:rPr>
          <w:sz w:val="28"/>
        </w:rPr>
        <w:t xml:space="preserve">Regular </w:t>
      </w:r>
      <w:r w:rsidR="00790907">
        <w:rPr>
          <w:sz w:val="28"/>
        </w:rPr>
        <w:t>Board of Commissioners</w:t>
      </w:r>
      <w:r w:rsidR="00205493">
        <w:rPr>
          <w:sz w:val="28"/>
        </w:rPr>
        <w:t xml:space="preserve"> Virtual Meeting (Zoom Conferencing)</w:t>
      </w:r>
    </w:p>
    <w:p w14:paraId="1552B555" w14:textId="01C23AAF" w:rsidR="00205493" w:rsidRDefault="00205493" w:rsidP="00205493">
      <w:r>
        <w:rPr>
          <w:sz w:val="28"/>
        </w:rPr>
        <w:t xml:space="preserve">Link: </w:t>
      </w:r>
      <w:hyperlink r:id="rId8" w:history="1">
        <w:r>
          <w:rPr>
            <w:rStyle w:val="Hyperlink"/>
          </w:rPr>
          <w:t>https://us02web.zoom.us/j/85900994454?pwd=Q3pPK3dwSFBEWUJNU2RtZFNWSDVSZz09</w:t>
        </w:r>
      </w:hyperlink>
    </w:p>
    <w:p w14:paraId="171461DF" w14:textId="558453CA" w:rsidR="00205493" w:rsidRPr="00205493" w:rsidRDefault="00205493" w:rsidP="00205493">
      <w:pPr>
        <w:jc w:val="center"/>
        <w:rPr>
          <w:sz w:val="28"/>
          <w:szCs w:val="28"/>
        </w:rPr>
      </w:pPr>
      <w:r w:rsidRPr="00205493">
        <w:rPr>
          <w:sz w:val="28"/>
          <w:szCs w:val="28"/>
        </w:rPr>
        <w:t>Phone Link: 253</w:t>
      </w:r>
      <w:r>
        <w:rPr>
          <w:sz w:val="28"/>
          <w:szCs w:val="28"/>
        </w:rPr>
        <w:t>-</w:t>
      </w:r>
      <w:r w:rsidRPr="00205493">
        <w:rPr>
          <w:sz w:val="28"/>
          <w:szCs w:val="28"/>
        </w:rPr>
        <w:t>215-8782; Meeting ID: 859 0099 4454; Passcode: 558218</w:t>
      </w:r>
    </w:p>
    <w:p w14:paraId="0B4751D0" w14:textId="0C2CFA4D" w:rsidR="00790907" w:rsidRPr="00207442" w:rsidRDefault="00226E8A">
      <w:pPr>
        <w:jc w:val="center"/>
        <w:rPr>
          <w:b/>
          <w:bCs/>
          <w:sz w:val="28"/>
          <w:szCs w:val="28"/>
        </w:rPr>
      </w:pPr>
      <w:r w:rsidRPr="00207442">
        <w:rPr>
          <w:b/>
          <w:bCs/>
          <w:sz w:val="28"/>
          <w:szCs w:val="28"/>
        </w:rPr>
        <w:t>5:00</w:t>
      </w:r>
      <w:r w:rsidR="00AC301A" w:rsidRPr="00207442">
        <w:rPr>
          <w:b/>
          <w:bCs/>
          <w:sz w:val="28"/>
          <w:szCs w:val="28"/>
        </w:rPr>
        <w:t xml:space="preserve"> PM, </w:t>
      </w:r>
      <w:r w:rsidR="007914A1" w:rsidRPr="00207442">
        <w:rPr>
          <w:b/>
          <w:bCs/>
          <w:sz w:val="28"/>
          <w:szCs w:val="28"/>
        </w:rPr>
        <w:t>Wednes</w:t>
      </w:r>
      <w:r w:rsidR="000A0906" w:rsidRPr="00207442">
        <w:rPr>
          <w:b/>
          <w:bCs/>
          <w:sz w:val="28"/>
          <w:szCs w:val="28"/>
        </w:rPr>
        <w:t xml:space="preserve">day, </w:t>
      </w:r>
      <w:r w:rsidR="00B51DAC">
        <w:rPr>
          <w:b/>
          <w:bCs/>
          <w:sz w:val="28"/>
          <w:szCs w:val="28"/>
        </w:rPr>
        <w:t>April 20</w:t>
      </w:r>
      <w:r w:rsidR="006430DA" w:rsidRPr="00207442">
        <w:rPr>
          <w:b/>
          <w:bCs/>
          <w:sz w:val="28"/>
          <w:szCs w:val="28"/>
        </w:rPr>
        <w:t>,</w:t>
      </w:r>
      <w:r w:rsidR="00296767" w:rsidRPr="00207442">
        <w:rPr>
          <w:b/>
          <w:bCs/>
          <w:sz w:val="28"/>
          <w:szCs w:val="28"/>
        </w:rPr>
        <w:t xml:space="preserve"> </w:t>
      </w:r>
      <w:r w:rsidR="004011CE" w:rsidRPr="00207442">
        <w:rPr>
          <w:b/>
          <w:bCs/>
          <w:sz w:val="28"/>
          <w:szCs w:val="28"/>
        </w:rPr>
        <w:t>20</w:t>
      </w:r>
      <w:r w:rsidR="004A502E" w:rsidRPr="00207442">
        <w:rPr>
          <w:b/>
          <w:bCs/>
          <w:sz w:val="28"/>
          <w:szCs w:val="28"/>
        </w:rPr>
        <w:t>2</w:t>
      </w:r>
      <w:r w:rsidR="00611A88">
        <w:rPr>
          <w:b/>
          <w:bCs/>
          <w:sz w:val="28"/>
          <w:szCs w:val="28"/>
        </w:rPr>
        <w:t>2</w:t>
      </w:r>
    </w:p>
    <w:p w14:paraId="4A1A454B" w14:textId="7FE1DE96" w:rsidR="00790907" w:rsidRDefault="00790907">
      <w:pPr>
        <w:jc w:val="center"/>
        <w:rPr>
          <w:sz w:val="24"/>
        </w:rPr>
      </w:pPr>
    </w:p>
    <w:p w14:paraId="04FCCEA8" w14:textId="1EEC6A4B" w:rsidR="00DD0386" w:rsidRDefault="00DD0386" w:rsidP="00DD0386">
      <w:pPr>
        <w:pStyle w:val="Heading2"/>
      </w:pPr>
      <w:r>
        <w:t>AGEND</w:t>
      </w:r>
      <w:r w:rsidR="007E59C7">
        <w:t>A</w:t>
      </w:r>
    </w:p>
    <w:p w14:paraId="17251755" w14:textId="77777777" w:rsidR="00DD0386" w:rsidRDefault="00DD0386">
      <w:pPr>
        <w:jc w:val="center"/>
        <w:rPr>
          <w:sz w:val="24"/>
        </w:rPr>
      </w:pPr>
    </w:p>
    <w:p w14:paraId="6CE138F1" w14:textId="70FEA2A7" w:rsidR="00CA43CD" w:rsidRDefault="000A0906" w:rsidP="00CA43CD">
      <w:pPr>
        <w:rPr>
          <w:b/>
          <w:color w:val="000000"/>
          <w:sz w:val="22"/>
          <w:szCs w:val="22"/>
        </w:rPr>
      </w:pPr>
      <w:r>
        <w:rPr>
          <w:b/>
          <w:color w:val="000000"/>
          <w:sz w:val="22"/>
          <w:szCs w:val="22"/>
        </w:rPr>
        <w:t>1.</w:t>
      </w:r>
      <w:r>
        <w:rPr>
          <w:b/>
          <w:color w:val="000000"/>
          <w:sz w:val="22"/>
          <w:szCs w:val="22"/>
        </w:rPr>
        <w:tab/>
      </w:r>
      <w:r w:rsidR="00CA43CD" w:rsidRPr="0000504B">
        <w:rPr>
          <w:b/>
          <w:color w:val="000000"/>
          <w:sz w:val="22"/>
          <w:szCs w:val="22"/>
        </w:rPr>
        <w:t>Call to Order – Regular</w:t>
      </w:r>
      <w:r w:rsidR="002D3D58">
        <w:rPr>
          <w:b/>
          <w:color w:val="000000"/>
          <w:sz w:val="22"/>
          <w:szCs w:val="22"/>
        </w:rPr>
        <w:t xml:space="preserve"> </w:t>
      </w:r>
      <w:r w:rsidR="00CA43CD" w:rsidRPr="0000504B">
        <w:rPr>
          <w:b/>
          <w:color w:val="000000"/>
          <w:sz w:val="22"/>
          <w:szCs w:val="22"/>
        </w:rPr>
        <w:t>Meeting</w:t>
      </w:r>
      <w:r w:rsidR="004C5F2F">
        <w:rPr>
          <w:b/>
          <w:color w:val="000000"/>
          <w:sz w:val="22"/>
          <w:szCs w:val="22"/>
        </w:rPr>
        <w:t xml:space="preserve"> – </w:t>
      </w:r>
      <w:r w:rsidR="004C26A8">
        <w:rPr>
          <w:b/>
          <w:color w:val="000000"/>
          <w:sz w:val="22"/>
          <w:szCs w:val="22"/>
        </w:rPr>
        <w:t xml:space="preserve">Chair </w:t>
      </w:r>
      <w:r w:rsidR="00351796">
        <w:rPr>
          <w:b/>
          <w:color w:val="000000"/>
          <w:sz w:val="22"/>
          <w:szCs w:val="22"/>
        </w:rPr>
        <w:t>Smith</w:t>
      </w:r>
    </w:p>
    <w:p w14:paraId="17526892" w14:textId="77777777" w:rsidR="00226927" w:rsidRPr="00434811" w:rsidRDefault="00226927" w:rsidP="00CA43CD">
      <w:pPr>
        <w:tabs>
          <w:tab w:val="left" w:pos="720"/>
        </w:tabs>
        <w:rPr>
          <w:color w:val="000000"/>
          <w:sz w:val="18"/>
          <w:szCs w:val="18"/>
        </w:rPr>
      </w:pPr>
    </w:p>
    <w:p w14:paraId="4F82559F" w14:textId="77777777" w:rsidR="007F1686" w:rsidRDefault="00F320DB" w:rsidP="007F1686">
      <w:pPr>
        <w:rPr>
          <w:b/>
          <w:color w:val="000000"/>
          <w:sz w:val="22"/>
          <w:szCs w:val="22"/>
        </w:rPr>
      </w:pPr>
      <w:r>
        <w:rPr>
          <w:b/>
          <w:color w:val="000000"/>
          <w:sz w:val="22"/>
          <w:szCs w:val="22"/>
        </w:rPr>
        <w:t>2</w:t>
      </w:r>
      <w:r w:rsidR="004447E2">
        <w:rPr>
          <w:b/>
          <w:color w:val="000000"/>
          <w:sz w:val="22"/>
          <w:szCs w:val="22"/>
        </w:rPr>
        <w:t>.</w:t>
      </w:r>
      <w:r w:rsidR="004447E2">
        <w:rPr>
          <w:b/>
          <w:color w:val="000000"/>
          <w:sz w:val="22"/>
          <w:szCs w:val="22"/>
        </w:rPr>
        <w:tab/>
      </w:r>
      <w:r w:rsidR="00CA43CD" w:rsidRPr="0097254F">
        <w:rPr>
          <w:b/>
          <w:color w:val="000000"/>
          <w:sz w:val="22"/>
          <w:szCs w:val="22"/>
        </w:rPr>
        <w:t>Public Comment/Communications</w:t>
      </w:r>
    </w:p>
    <w:p w14:paraId="561B9186" w14:textId="192457EC" w:rsidR="00CA43CD" w:rsidRPr="007F1686" w:rsidRDefault="00CA43CD" w:rsidP="007F1686">
      <w:pPr>
        <w:rPr>
          <w:b/>
          <w:color w:val="000000"/>
          <w:sz w:val="22"/>
          <w:szCs w:val="22"/>
        </w:rPr>
      </w:pPr>
      <w:r w:rsidRPr="0097254F">
        <w:rPr>
          <w:color w:val="000000"/>
          <w:sz w:val="22"/>
          <w:szCs w:val="22"/>
        </w:rPr>
        <w:t xml:space="preserve">This time is set aside for persons wishing to address the Board </w:t>
      </w:r>
      <w:r w:rsidRPr="004B544D">
        <w:rPr>
          <w:color w:val="000000"/>
          <w:sz w:val="22"/>
          <w:szCs w:val="22"/>
        </w:rPr>
        <w:t>on items on the Consent</w:t>
      </w:r>
      <w:r w:rsidR="007F1686">
        <w:rPr>
          <w:b/>
          <w:color w:val="000000"/>
          <w:sz w:val="22"/>
          <w:szCs w:val="22"/>
        </w:rPr>
        <w:t xml:space="preserve"> </w:t>
      </w:r>
      <w:r w:rsidRPr="004B544D">
        <w:rPr>
          <w:color w:val="000000"/>
          <w:sz w:val="22"/>
          <w:szCs w:val="22"/>
        </w:rPr>
        <w:t xml:space="preserve">Agenda and matters not on the Business Agenda.  Additional public comment </w:t>
      </w:r>
      <w:r w:rsidR="00AD0494">
        <w:rPr>
          <w:color w:val="000000"/>
          <w:sz w:val="22"/>
          <w:szCs w:val="22"/>
        </w:rPr>
        <w:t>may</w:t>
      </w:r>
      <w:r w:rsidRPr="004B544D">
        <w:rPr>
          <w:color w:val="000000"/>
          <w:sz w:val="22"/>
          <w:szCs w:val="22"/>
        </w:rPr>
        <w:t xml:space="preserve"> be invited on agenda items as they are presented.  Each participant is limite</w:t>
      </w:r>
      <w:r w:rsidRPr="0097254F">
        <w:rPr>
          <w:color w:val="000000"/>
          <w:sz w:val="22"/>
          <w:szCs w:val="22"/>
        </w:rPr>
        <w:t>d to three minutes, unless an e</w:t>
      </w:r>
      <w:r w:rsidR="005954B7">
        <w:rPr>
          <w:color w:val="000000"/>
          <w:sz w:val="22"/>
          <w:szCs w:val="22"/>
        </w:rPr>
        <w:t>xtension is granted by the Chair</w:t>
      </w:r>
      <w:r w:rsidRPr="0097254F">
        <w:rPr>
          <w:color w:val="000000"/>
          <w:sz w:val="22"/>
          <w:szCs w:val="22"/>
        </w:rPr>
        <w:t>.</w:t>
      </w:r>
    </w:p>
    <w:p w14:paraId="7AAA9692" w14:textId="77777777" w:rsidR="002A3CA9" w:rsidRDefault="002A3CA9" w:rsidP="002A3CA9">
      <w:pPr>
        <w:pStyle w:val="ListParagraph"/>
        <w:ind w:left="0"/>
        <w:rPr>
          <w:color w:val="000000"/>
          <w:sz w:val="22"/>
          <w:szCs w:val="22"/>
        </w:rPr>
      </w:pPr>
    </w:p>
    <w:p w14:paraId="11B522BE" w14:textId="74C8F481" w:rsidR="00CA43CD" w:rsidRDefault="00CA43CD" w:rsidP="00CA43CD">
      <w:pPr>
        <w:tabs>
          <w:tab w:val="num" w:pos="720"/>
        </w:tabs>
        <w:rPr>
          <w:color w:val="000000"/>
          <w:sz w:val="22"/>
          <w:szCs w:val="22"/>
        </w:rPr>
      </w:pPr>
      <w:r w:rsidRPr="00583DB6">
        <w:rPr>
          <w:b/>
          <w:color w:val="000000"/>
          <w:sz w:val="22"/>
          <w:szCs w:val="22"/>
        </w:rPr>
        <w:t>C</w:t>
      </w:r>
      <w:r>
        <w:rPr>
          <w:b/>
          <w:color w:val="000000"/>
          <w:sz w:val="22"/>
          <w:szCs w:val="22"/>
        </w:rPr>
        <w:t>onsent Agenda</w:t>
      </w:r>
      <w:r>
        <w:rPr>
          <w:color w:val="000000"/>
          <w:sz w:val="22"/>
          <w:szCs w:val="22"/>
        </w:rPr>
        <w:t>: These items are considered to be routine and may be enacted in one motion without separate discussion.  Any Board member may request that an item be removed by motion for discussion and separate action.</w:t>
      </w:r>
      <w:r w:rsidR="00FD2501">
        <w:rPr>
          <w:color w:val="000000"/>
          <w:sz w:val="22"/>
          <w:szCs w:val="22"/>
        </w:rPr>
        <w:t xml:space="preserve"> </w:t>
      </w:r>
      <w:r>
        <w:rPr>
          <w:color w:val="000000"/>
          <w:sz w:val="22"/>
          <w:szCs w:val="22"/>
        </w:rPr>
        <w:t>Any item requested to be removed from the consent agenda for separate discussion will be considered immediately after the Board of Commissioners have approved those items which do not require discussion.</w:t>
      </w:r>
    </w:p>
    <w:p w14:paraId="6D0297BB" w14:textId="77777777" w:rsidR="00651239" w:rsidRDefault="00651239" w:rsidP="00CA43CD">
      <w:pPr>
        <w:rPr>
          <w:color w:val="000000"/>
          <w:sz w:val="22"/>
          <w:szCs w:val="22"/>
        </w:rPr>
      </w:pPr>
    </w:p>
    <w:p w14:paraId="1783D06E" w14:textId="1DA05FA4" w:rsidR="00651239" w:rsidRDefault="006051FB" w:rsidP="00651239">
      <w:pPr>
        <w:tabs>
          <w:tab w:val="left" w:pos="720"/>
        </w:tabs>
        <w:rPr>
          <w:b/>
          <w:color w:val="000000"/>
          <w:sz w:val="22"/>
          <w:szCs w:val="22"/>
        </w:rPr>
      </w:pPr>
      <w:r>
        <w:rPr>
          <w:b/>
          <w:color w:val="000000"/>
          <w:sz w:val="22"/>
          <w:szCs w:val="22"/>
        </w:rPr>
        <w:t>3</w:t>
      </w:r>
      <w:r w:rsidR="00651239">
        <w:rPr>
          <w:b/>
          <w:color w:val="000000"/>
          <w:sz w:val="22"/>
          <w:szCs w:val="22"/>
        </w:rPr>
        <w:t>.</w:t>
      </w:r>
      <w:r w:rsidR="00651239">
        <w:rPr>
          <w:b/>
          <w:color w:val="000000"/>
          <w:sz w:val="22"/>
          <w:szCs w:val="22"/>
        </w:rPr>
        <w:tab/>
      </w:r>
      <w:r w:rsidR="00651239" w:rsidRPr="00415A0F">
        <w:rPr>
          <w:b/>
          <w:color w:val="000000"/>
          <w:sz w:val="22"/>
          <w:szCs w:val="22"/>
        </w:rPr>
        <w:t>Consent Agenda Items</w:t>
      </w:r>
    </w:p>
    <w:p w14:paraId="36DFCA3A" w14:textId="38845890" w:rsidR="00CA43CD" w:rsidRPr="00415A0F" w:rsidRDefault="006051FB" w:rsidP="00DF16AB">
      <w:pPr>
        <w:ind w:firstLine="720"/>
        <w:rPr>
          <w:color w:val="000000"/>
          <w:sz w:val="22"/>
          <w:szCs w:val="22"/>
        </w:rPr>
      </w:pPr>
      <w:r w:rsidRPr="00415A0F">
        <w:rPr>
          <w:color w:val="000000"/>
          <w:sz w:val="22"/>
          <w:szCs w:val="22"/>
        </w:rPr>
        <w:t>3</w:t>
      </w:r>
      <w:r w:rsidR="00CF72CC" w:rsidRPr="00415A0F">
        <w:rPr>
          <w:color w:val="000000"/>
          <w:sz w:val="22"/>
          <w:szCs w:val="22"/>
        </w:rPr>
        <w:t xml:space="preserve">.1 </w:t>
      </w:r>
      <w:r w:rsidR="00227309" w:rsidRPr="00415A0F">
        <w:rPr>
          <w:color w:val="000000"/>
          <w:sz w:val="22"/>
          <w:szCs w:val="22"/>
        </w:rPr>
        <w:tab/>
      </w:r>
      <w:r w:rsidR="00185B57" w:rsidRPr="00415A0F">
        <w:rPr>
          <w:color w:val="000000"/>
          <w:sz w:val="22"/>
          <w:szCs w:val="22"/>
        </w:rPr>
        <w:t>Meetin</w:t>
      </w:r>
      <w:r w:rsidR="00F4717C" w:rsidRPr="00415A0F">
        <w:rPr>
          <w:color w:val="000000"/>
          <w:sz w:val="22"/>
          <w:szCs w:val="22"/>
        </w:rPr>
        <w:t>g Summary</w:t>
      </w:r>
      <w:r w:rsidR="00CD5834" w:rsidRPr="00415A0F">
        <w:rPr>
          <w:color w:val="000000"/>
          <w:sz w:val="22"/>
          <w:szCs w:val="22"/>
        </w:rPr>
        <w:t xml:space="preserve"> (</w:t>
      </w:r>
      <w:r w:rsidR="00B51DAC">
        <w:rPr>
          <w:color w:val="000000"/>
          <w:sz w:val="22"/>
          <w:szCs w:val="22"/>
        </w:rPr>
        <w:t>March</w:t>
      </w:r>
      <w:r w:rsidR="00E577AD">
        <w:rPr>
          <w:color w:val="000000"/>
          <w:sz w:val="22"/>
          <w:szCs w:val="22"/>
        </w:rPr>
        <w:t xml:space="preserve"> 16</w:t>
      </w:r>
      <w:r w:rsidR="001679CF">
        <w:rPr>
          <w:color w:val="000000"/>
          <w:sz w:val="22"/>
          <w:szCs w:val="22"/>
        </w:rPr>
        <w:t>, 2022</w:t>
      </w:r>
      <w:r w:rsidR="00CD5834" w:rsidRPr="00415A0F">
        <w:rPr>
          <w:color w:val="000000"/>
          <w:sz w:val="22"/>
          <w:szCs w:val="22"/>
        </w:rPr>
        <w:t>)</w:t>
      </w:r>
    </w:p>
    <w:p w14:paraId="425DEABD" w14:textId="0C98F673" w:rsidR="00E75E46" w:rsidRPr="00415A0F" w:rsidRDefault="006051FB" w:rsidP="00DF16AB">
      <w:pPr>
        <w:ind w:firstLine="720"/>
        <w:rPr>
          <w:color w:val="000000"/>
          <w:sz w:val="22"/>
          <w:szCs w:val="22"/>
        </w:rPr>
      </w:pPr>
      <w:r w:rsidRPr="00415A0F">
        <w:rPr>
          <w:color w:val="000000"/>
          <w:sz w:val="22"/>
          <w:szCs w:val="22"/>
        </w:rPr>
        <w:t>3</w:t>
      </w:r>
      <w:r w:rsidR="00F10451" w:rsidRPr="00415A0F">
        <w:rPr>
          <w:color w:val="000000"/>
          <w:sz w:val="22"/>
          <w:szCs w:val="22"/>
        </w:rPr>
        <w:t>.2</w:t>
      </w:r>
      <w:r w:rsidR="00F10451" w:rsidRPr="00415A0F">
        <w:rPr>
          <w:color w:val="000000"/>
          <w:sz w:val="22"/>
          <w:szCs w:val="22"/>
        </w:rPr>
        <w:tab/>
      </w:r>
      <w:r w:rsidR="00E75E46" w:rsidRPr="00415A0F">
        <w:rPr>
          <w:color w:val="000000"/>
          <w:sz w:val="22"/>
          <w:szCs w:val="22"/>
        </w:rPr>
        <w:t>Mo</w:t>
      </w:r>
      <w:r w:rsidR="00C946A5" w:rsidRPr="00415A0F">
        <w:rPr>
          <w:color w:val="000000"/>
          <w:sz w:val="22"/>
          <w:szCs w:val="22"/>
        </w:rPr>
        <w:t>nth</w:t>
      </w:r>
      <w:r w:rsidR="00B56E3A" w:rsidRPr="00415A0F">
        <w:rPr>
          <w:color w:val="000000"/>
          <w:sz w:val="22"/>
          <w:szCs w:val="22"/>
        </w:rPr>
        <w:t xml:space="preserve">ly </w:t>
      </w:r>
      <w:r w:rsidR="00003269">
        <w:rPr>
          <w:color w:val="000000"/>
          <w:sz w:val="22"/>
          <w:szCs w:val="22"/>
        </w:rPr>
        <w:t>Financial</w:t>
      </w:r>
      <w:r w:rsidR="00B56E3A" w:rsidRPr="00415A0F">
        <w:rPr>
          <w:color w:val="000000"/>
          <w:sz w:val="22"/>
          <w:szCs w:val="22"/>
        </w:rPr>
        <w:t xml:space="preserve"> Summary (July</w:t>
      </w:r>
      <w:r w:rsidR="001679CF">
        <w:rPr>
          <w:color w:val="000000"/>
          <w:sz w:val="22"/>
          <w:szCs w:val="22"/>
        </w:rPr>
        <w:t xml:space="preserve"> 2021</w:t>
      </w:r>
      <w:r w:rsidR="00B34885">
        <w:rPr>
          <w:color w:val="000000"/>
          <w:sz w:val="22"/>
          <w:szCs w:val="22"/>
        </w:rPr>
        <w:t xml:space="preserve"> </w:t>
      </w:r>
      <w:r w:rsidR="001679CF">
        <w:rPr>
          <w:color w:val="000000"/>
          <w:sz w:val="22"/>
          <w:szCs w:val="22"/>
        </w:rPr>
        <w:t>–</w:t>
      </w:r>
      <w:r w:rsidR="00B34885">
        <w:rPr>
          <w:color w:val="000000"/>
          <w:sz w:val="22"/>
          <w:szCs w:val="22"/>
        </w:rPr>
        <w:t xml:space="preserve"> </w:t>
      </w:r>
      <w:r w:rsidR="00B51DAC">
        <w:rPr>
          <w:color w:val="000000"/>
          <w:sz w:val="22"/>
          <w:szCs w:val="22"/>
        </w:rPr>
        <w:t>March</w:t>
      </w:r>
      <w:r w:rsidR="001679CF">
        <w:rPr>
          <w:color w:val="000000"/>
          <w:sz w:val="22"/>
          <w:szCs w:val="22"/>
        </w:rPr>
        <w:t xml:space="preserve"> 2022</w:t>
      </w:r>
      <w:r w:rsidR="00B67344" w:rsidRPr="00415A0F">
        <w:rPr>
          <w:color w:val="000000"/>
          <w:sz w:val="22"/>
          <w:szCs w:val="22"/>
        </w:rPr>
        <w:t>)</w:t>
      </w:r>
    </w:p>
    <w:p w14:paraId="28031C12" w14:textId="30A2C23B" w:rsidR="00136166" w:rsidRPr="00415A0F" w:rsidRDefault="006051FB" w:rsidP="00DF16AB">
      <w:pPr>
        <w:ind w:firstLine="720"/>
        <w:rPr>
          <w:color w:val="000000"/>
          <w:sz w:val="22"/>
          <w:szCs w:val="22"/>
        </w:rPr>
      </w:pPr>
      <w:r w:rsidRPr="00415A0F">
        <w:rPr>
          <w:color w:val="000000"/>
          <w:sz w:val="22"/>
          <w:szCs w:val="22"/>
        </w:rPr>
        <w:t>3</w:t>
      </w:r>
      <w:r w:rsidR="00E75E46" w:rsidRPr="00415A0F">
        <w:rPr>
          <w:color w:val="000000"/>
          <w:sz w:val="22"/>
          <w:szCs w:val="22"/>
        </w:rPr>
        <w:t>.3</w:t>
      </w:r>
      <w:r w:rsidR="00E75E46" w:rsidRPr="00415A0F">
        <w:rPr>
          <w:color w:val="000000"/>
          <w:sz w:val="22"/>
          <w:szCs w:val="22"/>
        </w:rPr>
        <w:tab/>
      </w:r>
      <w:r w:rsidR="00142B3B" w:rsidRPr="00415A0F">
        <w:rPr>
          <w:color w:val="000000"/>
          <w:sz w:val="22"/>
          <w:szCs w:val="22"/>
        </w:rPr>
        <w:t xml:space="preserve">Monthly </w:t>
      </w:r>
      <w:r w:rsidR="00F10451" w:rsidRPr="00415A0F">
        <w:rPr>
          <w:color w:val="000000"/>
          <w:sz w:val="22"/>
          <w:szCs w:val="22"/>
        </w:rPr>
        <w:t>Disbursements</w:t>
      </w:r>
      <w:r w:rsidR="0081673B" w:rsidRPr="00415A0F">
        <w:rPr>
          <w:color w:val="000000"/>
          <w:sz w:val="22"/>
          <w:szCs w:val="22"/>
        </w:rPr>
        <w:t xml:space="preserve"> (</w:t>
      </w:r>
      <w:r w:rsidR="00B51DAC">
        <w:rPr>
          <w:color w:val="000000"/>
          <w:sz w:val="22"/>
          <w:szCs w:val="22"/>
        </w:rPr>
        <w:t>March</w:t>
      </w:r>
      <w:r w:rsidR="004F55E8">
        <w:rPr>
          <w:color w:val="000000"/>
          <w:sz w:val="22"/>
          <w:szCs w:val="22"/>
        </w:rPr>
        <w:t xml:space="preserve"> 2022</w:t>
      </w:r>
      <w:r w:rsidR="00142B3B" w:rsidRPr="00415A0F">
        <w:rPr>
          <w:color w:val="000000"/>
          <w:sz w:val="22"/>
          <w:szCs w:val="22"/>
        </w:rPr>
        <w:t>)</w:t>
      </w:r>
    </w:p>
    <w:p w14:paraId="1A5895FD" w14:textId="1C97287F" w:rsidR="00F10451" w:rsidRPr="00415A0F" w:rsidRDefault="006051FB" w:rsidP="00DF16AB">
      <w:pPr>
        <w:ind w:firstLine="720"/>
        <w:rPr>
          <w:color w:val="000000"/>
          <w:sz w:val="22"/>
          <w:szCs w:val="22"/>
        </w:rPr>
      </w:pPr>
      <w:r w:rsidRPr="00415A0F">
        <w:rPr>
          <w:color w:val="000000"/>
          <w:sz w:val="22"/>
          <w:szCs w:val="22"/>
        </w:rPr>
        <w:t>3</w:t>
      </w:r>
      <w:r w:rsidR="00E75E46" w:rsidRPr="00415A0F">
        <w:rPr>
          <w:color w:val="000000"/>
          <w:sz w:val="22"/>
          <w:szCs w:val="22"/>
        </w:rPr>
        <w:t>.4</w:t>
      </w:r>
      <w:r w:rsidR="003461F3" w:rsidRPr="00415A0F">
        <w:rPr>
          <w:color w:val="000000"/>
          <w:sz w:val="22"/>
          <w:szCs w:val="22"/>
        </w:rPr>
        <w:tab/>
      </w:r>
      <w:r w:rsidR="00C86B4F" w:rsidRPr="00415A0F">
        <w:rPr>
          <w:color w:val="000000"/>
          <w:sz w:val="22"/>
          <w:szCs w:val="22"/>
        </w:rPr>
        <w:t>Columbia</w:t>
      </w:r>
      <w:r w:rsidR="00455C70" w:rsidRPr="00415A0F">
        <w:rPr>
          <w:color w:val="000000"/>
          <w:sz w:val="22"/>
          <w:szCs w:val="22"/>
        </w:rPr>
        <w:t xml:space="preserve"> B</w:t>
      </w:r>
      <w:r w:rsidR="0081673B" w:rsidRPr="00415A0F">
        <w:rPr>
          <w:color w:val="000000"/>
          <w:sz w:val="22"/>
          <w:szCs w:val="22"/>
        </w:rPr>
        <w:t>ank Reconciliation (</w:t>
      </w:r>
      <w:r w:rsidR="00B51DAC">
        <w:rPr>
          <w:color w:val="000000"/>
          <w:sz w:val="22"/>
          <w:szCs w:val="22"/>
        </w:rPr>
        <w:t>March</w:t>
      </w:r>
      <w:r w:rsidR="004F55E8">
        <w:rPr>
          <w:color w:val="000000"/>
          <w:sz w:val="22"/>
          <w:szCs w:val="22"/>
        </w:rPr>
        <w:t xml:space="preserve"> 2022</w:t>
      </w:r>
      <w:r w:rsidR="00566647" w:rsidRPr="00415A0F">
        <w:rPr>
          <w:color w:val="000000"/>
          <w:sz w:val="22"/>
          <w:szCs w:val="22"/>
        </w:rPr>
        <w:t>)</w:t>
      </w:r>
    </w:p>
    <w:p w14:paraId="537ECE45" w14:textId="16E530AA" w:rsidR="008C5408" w:rsidRPr="00415A0F" w:rsidRDefault="006051FB" w:rsidP="00DF16AB">
      <w:pPr>
        <w:ind w:firstLine="720"/>
        <w:rPr>
          <w:color w:val="000000"/>
          <w:sz w:val="22"/>
          <w:szCs w:val="22"/>
        </w:rPr>
      </w:pPr>
      <w:r w:rsidRPr="00415A0F">
        <w:rPr>
          <w:color w:val="000000"/>
          <w:sz w:val="22"/>
          <w:szCs w:val="22"/>
        </w:rPr>
        <w:t>3</w:t>
      </w:r>
      <w:r w:rsidR="00E75E46" w:rsidRPr="00415A0F">
        <w:rPr>
          <w:color w:val="000000"/>
          <w:sz w:val="22"/>
          <w:szCs w:val="22"/>
        </w:rPr>
        <w:t>.5</w:t>
      </w:r>
      <w:r w:rsidR="003461F3" w:rsidRPr="00415A0F">
        <w:rPr>
          <w:color w:val="000000"/>
          <w:sz w:val="22"/>
          <w:szCs w:val="22"/>
        </w:rPr>
        <w:tab/>
        <w:t>Local Government Inves</w:t>
      </w:r>
      <w:r w:rsidR="00793107" w:rsidRPr="00415A0F">
        <w:rPr>
          <w:color w:val="000000"/>
          <w:sz w:val="22"/>
          <w:szCs w:val="22"/>
        </w:rPr>
        <w:t>tmen</w:t>
      </w:r>
      <w:r w:rsidR="0081673B" w:rsidRPr="00415A0F">
        <w:rPr>
          <w:color w:val="000000"/>
          <w:sz w:val="22"/>
          <w:szCs w:val="22"/>
        </w:rPr>
        <w:t xml:space="preserve">t Pool Reconciliation </w:t>
      </w:r>
      <w:r w:rsidR="00415A0F" w:rsidRPr="00415A0F">
        <w:rPr>
          <w:color w:val="000000"/>
          <w:sz w:val="22"/>
          <w:szCs w:val="22"/>
        </w:rPr>
        <w:t>(</w:t>
      </w:r>
      <w:r w:rsidR="00B51DAC">
        <w:rPr>
          <w:color w:val="000000"/>
          <w:sz w:val="22"/>
          <w:szCs w:val="22"/>
        </w:rPr>
        <w:t>March</w:t>
      </w:r>
      <w:r w:rsidR="004F55E8">
        <w:rPr>
          <w:color w:val="000000"/>
          <w:sz w:val="22"/>
          <w:szCs w:val="22"/>
        </w:rPr>
        <w:t xml:space="preserve"> 2022</w:t>
      </w:r>
      <w:r w:rsidR="00566647" w:rsidRPr="00415A0F">
        <w:rPr>
          <w:color w:val="000000"/>
          <w:sz w:val="22"/>
          <w:szCs w:val="22"/>
        </w:rPr>
        <w:t>)</w:t>
      </w:r>
    </w:p>
    <w:p w14:paraId="42BC1238" w14:textId="42A8366F" w:rsidR="00010CAE" w:rsidRPr="004B6DD0" w:rsidRDefault="006051FB" w:rsidP="00DF16AB">
      <w:pPr>
        <w:ind w:firstLine="720"/>
        <w:rPr>
          <w:b/>
          <w:bCs/>
          <w:i/>
          <w:iCs/>
          <w:color w:val="000000"/>
          <w:sz w:val="22"/>
          <w:szCs w:val="22"/>
          <w:u w:val="single"/>
        </w:rPr>
      </w:pPr>
      <w:r w:rsidRPr="00415A0F">
        <w:rPr>
          <w:color w:val="000000"/>
          <w:sz w:val="22"/>
          <w:szCs w:val="22"/>
        </w:rPr>
        <w:t>3</w:t>
      </w:r>
      <w:r w:rsidR="00010CAE" w:rsidRPr="00415A0F">
        <w:rPr>
          <w:color w:val="000000"/>
          <w:sz w:val="22"/>
          <w:szCs w:val="22"/>
        </w:rPr>
        <w:t>.6</w:t>
      </w:r>
      <w:r w:rsidR="00010CAE" w:rsidRPr="00415A0F">
        <w:rPr>
          <w:color w:val="000000"/>
          <w:sz w:val="22"/>
          <w:szCs w:val="22"/>
        </w:rPr>
        <w:tab/>
      </w:r>
      <w:r w:rsidR="008C5408" w:rsidRPr="00415A0F">
        <w:rPr>
          <w:color w:val="000000"/>
          <w:sz w:val="22"/>
          <w:szCs w:val="22"/>
        </w:rPr>
        <w:t>General Manager’s Expenses</w:t>
      </w:r>
      <w:r w:rsidR="004B6DD0">
        <w:rPr>
          <w:color w:val="000000"/>
          <w:sz w:val="22"/>
          <w:szCs w:val="22"/>
        </w:rPr>
        <w:t xml:space="preserve"> </w:t>
      </w:r>
      <w:r w:rsidR="004B6DD0">
        <w:rPr>
          <w:b/>
          <w:bCs/>
          <w:i/>
          <w:iCs/>
          <w:color w:val="000000"/>
          <w:sz w:val="22"/>
          <w:szCs w:val="22"/>
          <w:u w:val="single"/>
        </w:rPr>
        <w:t>(No expenses – no report)</w:t>
      </w:r>
    </w:p>
    <w:p w14:paraId="4413D06D" w14:textId="46AD2CBB" w:rsidR="00C21041" w:rsidRPr="00415A0F" w:rsidRDefault="006051FB" w:rsidP="00DF16AB">
      <w:pPr>
        <w:ind w:firstLine="720"/>
        <w:rPr>
          <w:color w:val="000000"/>
          <w:sz w:val="22"/>
          <w:szCs w:val="22"/>
        </w:rPr>
      </w:pPr>
      <w:r w:rsidRPr="00415A0F">
        <w:rPr>
          <w:color w:val="000000"/>
          <w:sz w:val="22"/>
          <w:szCs w:val="22"/>
        </w:rPr>
        <w:t>3</w:t>
      </w:r>
      <w:r w:rsidR="00C21041" w:rsidRPr="00415A0F">
        <w:rPr>
          <w:color w:val="000000"/>
          <w:sz w:val="22"/>
          <w:szCs w:val="22"/>
        </w:rPr>
        <w:t>.7</w:t>
      </w:r>
      <w:r w:rsidR="00C21041" w:rsidRPr="00415A0F">
        <w:rPr>
          <w:color w:val="000000"/>
          <w:sz w:val="22"/>
          <w:szCs w:val="22"/>
        </w:rPr>
        <w:tab/>
      </w:r>
      <w:r w:rsidR="00DF16AB" w:rsidRPr="00415A0F">
        <w:rPr>
          <w:color w:val="000000"/>
          <w:sz w:val="22"/>
          <w:szCs w:val="22"/>
        </w:rPr>
        <w:t>Operations Report</w:t>
      </w:r>
    </w:p>
    <w:p w14:paraId="6ABFE590" w14:textId="0C9B51F4" w:rsidR="00980F8A" w:rsidRDefault="006051FB" w:rsidP="00DF16AB">
      <w:pPr>
        <w:ind w:firstLine="720"/>
        <w:rPr>
          <w:color w:val="000000"/>
          <w:sz w:val="22"/>
          <w:szCs w:val="22"/>
        </w:rPr>
      </w:pPr>
      <w:r w:rsidRPr="00415A0F">
        <w:rPr>
          <w:color w:val="000000"/>
          <w:sz w:val="22"/>
          <w:szCs w:val="22"/>
        </w:rPr>
        <w:t>3</w:t>
      </w:r>
      <w:r w:rsidR="00226E8A" w:rsidRPr="00415A0F">
        <w:rPr>
          <w:color w:val="000000"/>
          <w:sz w:val="22"/>
          <w:szCs w:val="22"/>
        </w:rPr>
        <w:t>.8</w:t>
      </w:r>
      <w:r w:rsidR="00226E8A" w:rsidRPr="00415A0F">
        <w:rPr>
          <w:color w:val="000000"/>
          <w:sz w:val="22"/>
          <w:szCs w:val="22"/>
        </w:rPr>
        <w:tab/>
        <w:t>Finance Manager’s Report</w:t>
      </w:r>
    </w:p>
    <w:p w14:paraId="580BC1DC" w14:textId="5618F248" w:rsidR="0049204D" w:rsidRDefault="0049204D" w:rsidP="0049204D">
      <w:pPr>
        <w:rPr>
          <w:color w:val="000000"/>
          <w:sz w:val="22"/>
          <w:szCs w:val="22"/>
        </w:rPr>
      </w:pPr>
    </w:p>
    <w:p w14:paraId="3C7C52D3" w14:textId="7214F1B0" w:rsidR="00731FDD" w:rsidRPr="00415A0F" w:rsidRDefault="00CA43CD" w:rsidP="00513612">
      <w:pPr>
        <w:rPr>
          <w:color w:val="000000"/>
          <w:sz w:val="22"/>
          <w:szCs w:val="22"/>
        </w:rPr>
      </w:pPr>
      <w:r w:rsidRPr="00415A0F">
        <w:rPr>
          <w:b/>
          <w:color w:val="000000"/>
          <w:sz w:val="22"/>
          <w:szCs w:val="22"/>
        </w:rPr>
        <w:t>Business Agenda</w:t>
      </w:r>
      <w:r w:rsidRPr="00415A0F">
        <w:rPr>
          <w:color w:val="000000"/>
          <w:sz w:val="22"/>
          <w:szCs w:val="22"/>
        </w:rPr>
        <w:t xml:space="preserve">:  Time will be set aside for public comment for each business item. Each participant is limited to </w:t>
      </w:r>
      <w:r w:rsidR="00C86B4F" w:rsidRPr="00415A0F">
        <w:rPr>
          <w:color w:val="000000"/>
          <w:sz w:val="22"/>
          <w:szCs w:val="22"/>
        </w:rPr>
        <w:t>three</w:t>
      </w:r>
      <w:r w:rsidRPr="00415A0F">
        <w:rPr>
          <w:color w:val="000000"/>
          <w:sz w:val="22"/>
          <w:szCs w:val="22"/>
        </w:rPr>
        <w:t xml:space="preserve"> minutes</w:t>
      </w:r>
      <w:r w:rsidR="00584CB0">
        <w:rPr>
          <w:color w:val="000000"/>
          <w:sz w:val="22"/>
          <w:szCs w:val="22"/>
        </w:rPr>
        <w:t xml:space="preserve">, </w:t>
      </w:r>
      <w:r w:rsidR="00584CB0" w:rsidRPr="0097254F">
        <w:rPr>
          <w:color w:val="000000"/>
          <w:sz w:val="22"/>
          <w:szCs w:val="22"/>
        </w:rPr>
        <w:t>unless an e</w:t>
      </w:r>
      <w:r w:rsidR="00584CB0">
        <w:rPr>
          <w:color w:val="000000"/>
          <w:sz w:val="22"/>
          <w:szCs w:val="22"/>
        </w:rPr>
        <w:t>xtension is granted by the Chair</w:t>
      </w:r>
      <w:r w:rsidR="00437278" w:rsidRPr="00415A0F">
        <w:rPr>
          <w:color w:val="000000"/>
          <w:sz w:val="22"/>
          <w:szCs w:val="22"/>
        </w:rPr>
        <w:t>.</w:t>
      </w:r>
    </w:p>
    <w:p w14:paraId="6864B2B2" w14:textId="77777777" w:rsidR="009155B4" w:rsidRPr="00415A0F" w:rsidRDefault="009155B4" w:rsidP="00513612">
      <w:pPr>
        <w:rPr>
          <w:b/>
          <w:color w:val="000000"/>
          <w:sz w:val="22"/>
          <w:szCs w:val="22"/>
        </w:rPr>
      </w:pPr>
    </w:p>
    <w:p w14:paraId="05918C3B" w14:textId="4C7FDC78" w:rsidR="003461F3" w:rsidRPr="00415A0F" w:rsidRDefault="005679D3" w:rsidP="008654E9">
      <w:pPr>
        <w:ind w:left="720" w:hanging="720"/>
        <w:rPr>
          <w:b/>
          <w:color w:val="000000"/>
          <w:sz w:val="22"/>
          <w:szCs w:val="22"/>
        </w:rPr>
      </w:pPr>
      <w:r>
        <w:rPr>
          <w:b/>
          <w:color w:val="000000"/>
          <w:sz w:val="22"/>
          <w:szCs w:val="22"/>
        </w:rPr>
        <w:t>4</w:t>
      </w:r>
      <w:r w:rsidR="00CA43CD" w:rsidRPr="00415A0F">
        <w:rPr>
          <w:b/>
          <w:color w:val="000000"/>
          <w:sz w:val="22"/>
          <w:szCs w:val="22"/>
        </w:rPr>
        <w:t>.</w:t>
      </w:r>
      <w:r w:rsidR="00CA43CD" w:rsidRPr="00415A0F">
        <w:rPr>
          <w:b/>
          <w:color w:val="000000"/>
          <w:sz w:val="22"/>
          <w:szCs w:val="22"/>
        </w:rPr>
        <w:tab/>
      </w:r>
      <w:r w:rsidR="00D511AA" w:rsidRPr="00415A0F">
        <w:rPr>
          <w:b/>
          <w:color w:val="000000"/>
          <w:sz w:val="22"/>
          <w:szCs w:val="22"/>
        </w:rPr>
        <w:t>Dis</w:t>
      </w:r>
      <w:r w:rsidR="00BC2463" w:rsidRPr="00415A0F">
        <w:rPr>
          <w:b/>
          <w:color w:val="000000"/>
          <w:sz w:val="22"/>
          <w:szCs w:val="22"/>
        </w:rPr>
        <w:t>trict Activities</w:t>
      </w:r>
    </w:p>
    <w:p w14:paraId="3BBD55D4" w14:textId="62DD950A" w:rsidR="00417B65" w:rsidRDefault="00CA43CD" w:rsidP="00E75E46">
      <w:pPr>
        <w:ind w:left="720" w:hanging="720"/>
        <w:rPr>
          <w:color w:val="000000"/>
          <w:sz w:val="22"/>
          <w:szCs w:val="22"/>
        </w:rPr>
      </w:pPr>
      <w:r w:rsidRPr="00415A0F">
        <w:rPr>
          <w:color w:val="000000"/>
          <w:sz w:val="22"/>
          <w:szCs w:val="22"/>
        </w:rPr>
        <w:tab/>
      </w:r>
      <w:r w:rsidR="005679D3">
        <w:rPr>
          <w:color w:val="000000"/>
          <w:sz w:val="22"/>
          <w:szCs w:val="22"/>
        </w:rPr>
        <w:t>4</w:t>
      </w:r>
      <w:r w:rsidRPr="00415A0F">
        <w:rPr>
          <w:color w:val="000000"/>
          <w:sz w:val="22"/>
          <w:szCs w:val="22"/>
        </w:rPr>
        <w:t xml:space="preserve">.1 </w:t>
      </w:r>
      <w:r w:rsidRPr="00415A0F">
        <w:rPr>
          <w:color w:val="000000"/>
          <w:sz w:val="22"/>
          <w:szCs w:val="22"/>
        </w:rPr>
        <w:tab/>
      </w:r>
      <w:r w:rsidR="00DF16AB">
        <w:rPr>
          <w:color w:val="000000"/>
          <w:sz w:val="22"/>
          <w:szCs w:val="22"/>
        </w:rPr>
        <w:t>General Manager’s Report</w:t>
      </w:r>
    </w:p>
    <w:p w14:paraId="7A8C7130" w14:textId="6E6E56E1" w:rsidR="004F55E8" w:rsidRDefault="00552989" w:rsidP="003D5FE2">
      <w:pPr>
        <w:ind w:left="720" w:hanging="720"/>
        <w:rPr>
          <w:color w:val="000000"/>
          <w:sz w:val="22"/>
          <w:szCs w:val="22"/>
        </w:rPr>
      </w:pPr>
      <w:r>
        <w:rPr>
          <w:color w:val="000000"/>
          <w:sz w:val="22"/>
          <w:szCs w:val="22"/>
        </w:rPr>
        <w:tab/>
        <w:t>4.2</w:t>
      </w:r>
      <w:r>
        <w:rPr>
          <w:color w:val="000000"/>
          <w:sz w:val="22"/>
          <w:szCs w:val="22"/>
        </w:rPr>
        <w:tab/>
      </w:r>
      <w:r w:rsidR="00B51DAC">
        <w:rPr>
          <w:color w:val="000000"/>
          <w:sz w:val="22"/>
          <w:szCs w:val="22"/>
        </w:rPr>
        <w:t>FYE 2022 Appropriations Correction</w:t>
      </w:r>
      <w:r w:rsidR="00721281">
        <w:rPr>
          <w:color w:val="000000"/>
          <w:sz w:val="22"/>
          <w:szCs w:val="22"/>
        </w:rPr>
        <w:t>. Res</w:t>
      </w:r>
      <w:r w:rsidR="001F0AFF">
        <w:rPr>
          <w:color w:val="000000"/>
          <w:sz w:val="22"/>
          <w:szCs w:val="22"/>
        </w:rPr>
        <w:t>olution</w:t>
      </w:r>
      <w:r w:rsidR="00721281">
        <w:rPr>
          <w:color w:val="000000"/>
          <w:sz w:val="22"/>
          <w:szCs w:val="22"/>
        </w:rPr>
        <w:t xml:space="preserve"> </w:t>
      </w:r>
      <w:r w:rsidR="001F0AFF">
        <w:rPr>
          <w:color w:val="000000"/>
          <w:sz w:val="22"/>
          <w:szCs w:val="22"/>
        </w:rPr>
        <w:t>#</w:t>
      </w:r>
      <w:r w:rsidR="00721281">
        <w:rPr>
          <w:color w:val="000000"/>
          <w:sz w:val="22"/>
          <w:szCs w:val="22"/>
        </w:rPr>
        <w:t>05-2022</w:t>
      </w:r>
    </w:p>
    <w:p w14:paraId="3271443D" w14:textId="6D0287A4" w:rsidR="004F55E8" w:rsidRDefault="004F55E8" w:rsidP="003D5FE2">
      <w:pPr>
        <w:ind w:left="720" w:hanging="720"/>
        <w:rPr>
          <w:color w:val="000000"/>
          <w:sz w:val="22"/>
          <w:szCs w:val="22"/>
        </w:rPr>
      </w:pPr>
      <w:r>
        <w:rPr>
          <w:color w:val="000000"/>
          <w:sz w:val="22"/>
          <w:szCs w:val="22"/>
        </w:rPr>
        <w:tab/>
        <w:t>4.3</w:t>
      </w:r>
      <w:r>
        <w:rPr>
          <w:color w:val="000000"/>
          <w:sz w:val="22"/>
          <w:szCs w:val="22"/>
        </w:rPr>
        <w:tab/>
      </w:r>
      <w:r w:rsidR="00B51DAC">
        <w:rPr>
          <w:color w:val="000000"/>
          <w:sz w:val="22"/>
          <w:szCs w:val="22"/>
        </w:rPr>
        <w:t xml:space="preserve">FYE 2023 </w:t>
      </w:r>
      <w:r w:rsidR="000B62C8">
        <w:rPr>
          <w:color w:val="000000"/>
          <w:sz w:val="22"/>
          <w:szCs w:val="22"/>
        </w:rPr>
        <w:t xml:space="preserve">Proposed </w:t>
      </w:r>
      <w:r w:rsidR="00B51DAC">
        <w:rPr>
          <w:color w:val="000000"/>
          <w:sz w:val="22"/>
          <w:szCs w:val="22"/>
        </w:rPr>
        <w:t>Budget</w:t>
      </w:r>
      <w:r w:rsidR="000B62C8">
        <w:rPr>
          <w:color w:val="000000"/>
          <w:sz w:val="22"/>
          <w:szCs w:val="22"/>
        </w:rPr>
        <w:t xml:space="preserve"> Assumptions</w:t>
      </w:r>
      <w:r w:rsidR="00B51DAC">
        <w:rPr>
          <w:color w:val="000000"/>
          <w:sz w:val="22"/>
          <w:szCs w:val="22"/>
        </w:rPr>
        <w:t xml:space="preserve"> </w:t>
      </w:r>
      <w:r w:rsidR="000B62C8">
        <w:rPr>
          <w:color w:val="000000"/>
          <w:sz w:val="22"/>
          <w:szCs w:val="22"/>
        </w:rPr>
        <w:t>Results</w:t>
      </w:r>
    </w:p>
    <w:p w14:paraId="0418D4BE" w14:textId="71161EE7" w:rsidR="00721281" w:rsidRDefault="00721281" w:rsidP="003D5FE2">
      <w:pPr>
        <w:ind w:left="720" w:hanging="720"/>
        <w:rPr>
          <w:color w:val="000000"/>
          <w:sz w:val="22"/>
          <w:szCs w:val="22"/>
        </w:rPr>
      </w:pPr>
      <w:r>
        <w:rPr>
          <w:color w:val="000000"/>
          <w:sz w:val="22"/>
          <w:szCs w:val="22"/>
        </w:rPr>
        <w:tab/>
        <w:t>4.4</w:t>
      </w:r>
      <w:r>
        <w:rPr>
          <w:color w:val="000000"/>
          <w:sz w:val="22"/>
          <w:szCs w:val="22"/>
        </w:rPr>
        <w:tab/>
        <w:t xml:space="preserve">Customer </w:t>
      </w:r>
      <w:r w:rsidR="0010721C">
        <w:rPr>
          <w:color w:val="000000"/>
          <w:sz w:val="22"/>
          <w:szCs w:val="22"/>
        </w:rPr>
        <w:t>A</w:t>
      </w:r>
      <w:r>
        <w:rPr>
          <w:color w:val="000000"/>
          <w:sz w:val="22"/>
          <w:szCs w:val="22"/>
        </w:rPr>
        <w:t xml:space="preserve">ccounts to </w:t>
      </w:r>
      <w:r w:rsidR="0010721C">
        <w:rPr>
          <w:color w:val="000000"/>
          <w:sz w:val="22"/>
          <w:szCs w:val="22"/>
        </w:rPr>
        <w:t>W</w:t>
      </w:r>
      <w:r>
        <w:rPr>
          <w:color w:val="000000"/>
          <w:sz w:val="22"/>
          <w:szCs w:val="22"/>
        </w:rPr>
        <w:t>rite-</w:t>
      </w:r>
      <w:r w:rsidR="0010721C">
        <w:rPr>
          <w:color w:val="000000"/>
          <w:sz w:val="22"/>
          <w:szCs w:val="22"/>
        </w:rPr>
        <w:t>O</w:t>
      </w:r>
      <w:r>
        <w:rPr>
          <w:color w:val="000000"/>
          <w:sz w:val="22"/>
          <w:szCs w:val="22"/>
        </w:rPr>
        <w:t>ff</w:t>
      </w:r>
    </w:p>
    <w:p w14:paraId="10574ACD" w14:textId="260DEFE1" w:rsidR="0049204D" w:rsidRDefault="002A14DF" w:rsidP="00DF16AB">
      <w:pPr>
        <w:ind w:left="720" w:hanging="720"/>
        <w:rPr>
          <w:color w:val="000000"/>
          <w:sz w:val="22"/>
          <w:szCs w:val="22"/>
        </w:rPr>
      </w:pPr>
      <w:r>
        <w:rPr>
          <w:color w:val="000000"/>
          <w:sz w:val="22"/>
          <w:szCs w:val="22"/>
        </w:rPr>
        <w:tab/>
      </w:r>
      <w:r w:rsidR="00205493">
        <w:rPr>
          <w:color w:val="000000"/>
          <w:sz w:val="22"/>
          <w:szCs w:val="22"/>
        </w:rPr>
        <w:tab/>
      </w:r>
      <w:r w:rsidR="00205493">
        <w:rPr>
          <w:color w:val="000000"/>
          <w:sz w:val="22"/>
          <w:szCs w:val="22"/>
        </w:rPr>
        <w:tab/>
      </w:r>
    </w:p>
    <w:p w14:paraId="698141C8" w14:textId="1CD0D597" w:rsidR="00CA43CD" w:rsidRPr="00415A0F" w:rsidRDefault="005679D3" w:rsidP="000C7A7A">
      <w:pPr>
        <w:ind w:left="720" w:hanging="720"/>
        <w:rPr>
          <w:b/>
          <w:color w:val="000000"/>
          <w:sz w:val="22"/>
          <w:szCs w:val="22"/>
        </w:rPr>
      </w:pPr>
      <w:r>
        <w:rPr>
          <w:b/>
          <w:color w:val="000000"/>
          <w:sz w:val="22"/>
          <w:szCs w:val="22"/>
        </w:rPr>
        <w:t>5</w:t>
      </w:r>
      <w:r w:rsidR="00CA43CD" w:rsidRPr="00415A0F">
        <w:rPr>
          <w:b/>
          <w:color w:val="000000"/>
          <w:sz w:val="22"/>
          <w:szCs w:val="22"/>
        </w:rPr>
        <w:t>.</w:t>
      </w:r>
      <w:r w:rsidR="00CA43CD" w:rsidRPr="00415A0F">
        <w:rPr>
          <w:b/>
          <w:color w:val="000000"/>
          <w:sz w:val="22"/>
          <w:szCs w:val="22"/>
        </w:rPr>
        <w:tab/>
        <w:t>Commissioners Communications</w:t>
      </w:r>
    </w:p>
    <w:p w14:paraId="1EC5830E" w14:textId="6F4BA7C8" w:rsidR="007F1686" w:rsidRPr="00415A0F" w:rsidRDefault="00CA43CD" w:rsidP="000C7A7A">
      <w:pPr>
        <w:ind w:left="720" w:hanging="720"/>
        <w:rPr>
          <w:color w:val="000000"/>
          <w:sz w:val="22"/>
          <w:szCs w:val="22"/>
        </w:rPr>
      </w:pPr>
      <w:r w:rsidRPr="00415A0F">
        <w:rPr>
          <w:color w:val="000000"/>
          <w:sz w:val="22"/>
          <w:szCs w:val="22"/>
        </w:rPr>
        <w:tab/>
      </w:r>
      <w:r w:rsidR="005679D3">
        <w:rPr>
          <w:color w:val="000000"/>
          <w:sz w:val="22"/>
          <w:szCs w:val="22"/>
        </w:rPr>
        <w:t>5</w:t>
      </w:r>
      <w:r w:rsidR="00A67E96" w:rsidRPr="00415A0F">
        <w:rPr>
          <w:color w:val="000000"/>
          <w:sz w:val="22"/>
          <w:szCs w:val="22"/>
        </w:rPr>
        <w:t>.1</w:t>
      </w:r>
      <w:r w:rsidR="00A67E96" w:rsidRPr="00415A0F">
        <w:rPr>
          <w:color w:val="000000"/>
          <w:sz w:val="22"/>
          <w:szCs w:val="22"/>
        </w:rPr>
        <w:tab/>
        <w:t>Report</w:t>
      </w:r>
      <w:r w:rsidR="00226E8A" w:rsidRPr="00415A0F">
        <w:rPr>
          <w:color w:val="000000"/>
          <w:sz w:val="22"/>
          <w:szCs w:val="22"/>
        </w:rPr>
        <w:t xml:space="preserve"> out</w:t>
      </w:r>
      <w:r w:rsidR="00A67E96" w:rsidRPr="00415A0F">
        <w:rPr>
          <w:color w:val="000000"/>
          <w:sz w:val="22"/>
          <w:szCs w:val="22"/>
        </w:rPr>
        <w:t xml:space="preserve"> of m</w:t>
      </w:r>
      <w:r w:rsidRPr="00415A0F">
        <w:rPr>
          <w:color w:val="000000"/>
          <w:sz w:val="22"/>
          <w:szCs w:val="22"/>
        </w:rPr>
        <w:t>eeting</w:t>
      </w:r>
      <w:r w:rsidR="003322F8" w:rsidRPr="00415A0F">
        <w:rPr>
          <w:color w:val="000000"/>
          <w:sz w:val="22"/>
          <w:szCs w:val="22"/>
        </w:rPr>
        <w:t>s</w:t>
      </w:r>
      <w:r w:rsidR="00A67E96" w:rsidRPr="00415A0F">
        <w:rPr>
          <w:color w:val="000000"/>
          <w:sz w:val="22"/>
          <w:szCs w:val="22"/>
        </w:rPr>
        <w:t xml:space="preserve"> a</w:t>
      </w:r>
      <w:r w:rsidRPr="00415A0F">
        <w:rPr>
          <w:color w:val="000000"/>
          <w:sz w:val="22"/>
          <w:szCs w:val="22"/>
        </w:rPr>
        <w:t>ttended</w:t>
      </w:r>
    </w:p>
    <w:p w14:paraId="1A416B0F" w14:textId="2CA35ABA" w:rsidR="004B5DC9" w:rsidRPr="00415A0F" w:rsidRDefault="005679D3" w:rsidP="0008528D">
      <w:pPr>
        <w:ind w:firstLine="720"/>
        <w:rPr>
          <w:color w:val="000000"/>
          <w:sz w:val="22"/>
          <w:szCs w:val="22"/>
        </w:rPr>
      </w:pPr>
      <w:r>
        <w:rPr>
          <w:color w:val="000000"/>
          <w:sz w:val="22"/>
          <w:szCs w:val="22"/>
        </w:rPr>
        <w:t>5</w:t>
      </w:r>
      <w:r w:rsidR="002D3EB8" w:rsidRPr="00415A0F">
        <w:rPr>
          <w:color w:val="000000"/>
          <w:sz w:val="22"/>
          <w:szCs w:val="22"/>
        </w:rPr>
        <w:t>.2</w:t>
      </w:r>
      <w:r w:rsidR="00080FA8" w:rsidRPr="00415A0F">
        <w:rPr>
          <w:color w:val="000000"/>
          <w:sz w:val="22"/>
          <w:szCs w:val="22"/>
        </w:rPr>
        <w:tab/>
        <w:t>Other t</w:t>
      </w:r>
      <w:r w:rsidR="00CA43CD" w:rsidRPr="00415A0F">
        <w:rPr>
          <w:color w:val="000000"/>
          <w:sz w:val="22"/>
          <w:szCs w:val="22"/>
        </w:rPr>
        <w:t xml:space="preserve">opics to be </w:t>
      </w:r>
      <w:r w:rsidR="00B65FB3" w:rsidRPr="00415A0F">
        <w:rPr>
          <w:color w:val="000000"/>
          <w:sz w:val="22"/>
          <w:szCs w:val="22"/>
        </w:rPr>
        <w:t>raised</w:t>
      </w:r>
      <w:r w:rsidR="00CA43CD" w:rsidRPr="00415A0F">
        <w:rPr>
          <w:color w:val="000000"/>
          <w:sz w:val="22"/>
          <w:szCs w:val="22"/>
        </w:rPr>
        <w:t xml:space="preserve"> by the Commissioners for Board Discussion</w:t>
      </w:r>
    </w:p>
    <w:p w14:paraId="5AB4D00D" w14:textId="505389D7" w:rsidR="00C21041" w:rsidRPr="00415A0F" w:rsidRDefault="006051FB" w:rsidP="000C7A7A">
      <w:pPr>
        <w:ind w:left="720" w:hanging="720"/>
        <w:rPr>
          <w:color w:val="000000"/>
          <w:sz w:val="22"/>
          <w:szCs w:val="22"/>
        </w:rPr>
      </w:pPr>
      <w:r w:rsidRPr="00415A0F">
        <w:rPr>
          <w:color w:val="000000"/>
          <w:sz w:val="22"/>
          <w:szCs w:val="22"/>
        </w:rPr>
        <w:tab/>
      </w:r>
      <w:r w:rsidR="005679D3">
        <w:rPr>
          <w:color w:val="000000"/>
          <w:sz w:val="22"/>
          <w:szCs w:val="22"/>
        </w:rPr>
        <w:t>5</w:t>
      </w:r>
      <w:r w:rsidR="00C21041" w:rsidRPr="00415A0F">
        <w:rPr>
          <w:color w:val="000000"/>
          <w:sz w:val="22"/>
          <w:szCs w:val="22"/>
        </w:rPr>
        <w:t>.3</w:t>
      </w:r>
      <w:r w:rsidR="00C21041" w:rsidRPr="00415A0F">
        <w:rPr>
          <w:color w:val="000000"/>
          <w:sz w:val="22"/>
          <w:szCs w:val="22"/>
        </w:rPr>
        <w:tab/>
        <w:t>Agenda items for future meetings</w:t>
      </w:r>
    </w:p>
    <w:p w14:paraId="659E6600" w14:textId="22CB9151" w:rsidR="00C21041" w:rsidRPr="00415A0F" w:rsidRDefault="006051FB" w:rsidP="000C7A7A">
      <w:pPr>
        <w:ind w:left="720" w:hanging="720"/>
        <w:rPr>
          <w:color w:val="000000"/>
          <w:sz w:val="22"/>
          <w:szCs w:val="22"/>
        </w:rPr>
      </w:pPr>
      <w:r w:rsidRPr="00415A0F">
        <w:rPr>
          <w:color w:val="000000"/>
          <w:sz w:val="22"/>
          <w:szCs w:val="22"/>
        </w:rPr>
        <w:tab/>
      </w:r>
      <w:r w:rsidR="005679D3">
        <w:rPr>
          <w:color w:val="000000"/>
          <w:sz w:val="22"/>
          <w:szCs w:val="22"/>
        </w:rPr>
        <w:t>5</w:t>
      </w:r>
      <w:r w:rsidR="00C21041" w:rsidRPr="00415A0F">
        <w:rPr>
          <w:color w:val="000000"/>
          <w:sz w:val="22"/>
          <w:szCs w:val="22"/>
        </w:rPr>
        <w:t>.4</w:t>
      </w:r>
      <w:r w:rsidR="00C21041" w:rsidRPr="00415A0F">
        <w:rPr>
          <w:color w:val="000000"/>
          <w:sz w:val="22"/>
          <w:szCs w:val="22"/>
        </w:rPr>
        <w:tab/>
        <w:t>Meeting evaluation</w:t>
      </w:r>
    </w:p>
    <w:p w14:paraId="4A926532" w14:textId="77777777" w:rsidR="00A0355B" w:rsidRPr="00E42E70" w:rsidRDefault="00A0355B" w:rsidP="007F1686">
      <w:pPr>
        <w:ind w:left="720" w:hanging="720"/>
        <w:rPr>
          <w:bCs/>
          <w:color w:val="000000"/>
          <w:sz w:val="22"/>
          <w:szCs w:val="22"/>
        </w:rPr>
      </w:pPr>
    </w:p>
    <w:p w14:paraId="2F99A829" w14:textId="7B722835" w:rsidR="00BA3565" w:rsidRDefault="00611A88" w:rsidP="007F1686">
      <w:pPr>
        <w:ind w:left="720" w:hanging="720"/>
        <w:rPr>
          <w:bCs/>
          <w:sz w:val="24"/>
          <w:szCs w:val="24"/>
        </w:rPr>
      </w:pPr>
      <w:r>
        <w:rPr>
          <w:b/>
          <w:color w:val="000000"/>
          <w:sz w:val="22"/>
          <w:szCs w:val="22"/>
        </w:rPr>
        <w:t>6</w:t>
      </w:r>
      <w:r w:rsidR="00E42E70">
        <w:rPr>
          <w:b/>
          <w:color w:val="000000"/>
          <w:sz w:val="22"/>
          <w:szCs w:val="22"/>
        </w:rPr>
        <w:t>.</w:t>
      </w:r>
      <w:r w:rsidR="00E42E70">
        <w:rPr>
          <w:b/>
          <w:color w:val="000000"/>
          <w:sz w:val="22"/>
          <w:szCs w:val="22"/>
        </w:rPr>
        <w:tab/>
      </w:r>
      <w:r w:rsidR="007F3C59" w:rsidRPr="00415A0F">
        <w:rPr>
          <w:b/>
          <w:color w:val="000000"/>
          <w:sz w:val="22"/>
          <w:szCs w:val="22"/>
        </w:rPr>
        <w:t>Adjournment</w:t>
      </w:r>
    </w:p>
    <w:sectPr w:rsidR="00BA3565" w:rsidSect="008046B8">
      <w:footerReference w:type="default" r:id="rId9"/>
      <w:pgSz w:w="12240" w:h="15840" w:code="1"/>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55187" w14:textId="77777777" w:rsidR="00481657" w:rsidRDefault="00481657" w:rsidP="00D5135D">
      <w:r>
        <w:separator/>
      </w:r>
    </w:p>
  </w:endnote>
  <w:endnote w:type="continuationSeparator" w:id="0">
    <w:p w14:paraId="6FC5AAE3" w14:textId="77777777" w:rsidR="00481657" w:rsidRDefault="00481657" w:rsidP="00D5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3767"/>
      <w:gridCol w:w="1106"/>
      <w:gridCol w:w="3767"/>
    </w:tblGrid>
    <w:tr w:rsidR="00D5135D" w14:paraId="4F5D0FCD" w14:textId="77777777" w:rsidTr="00D5135D">
      <w:trPr>
        <w:trHeight w:val="151"/>
      </w:trPr>
      <w:tc>
        <w:tcPr>
          <w:tcW w:w="2250" w:type="pct"/>
          <w:tcBorders>
            <w:bottom w:val="single" w:sz="4" w:space="0" w:color="4F81BD"/>
          </w:tcBorders>
        </w:tcPr>
        <w:p w14:paraId="7BA16A36" w14:textId="77777777" w:rsidR="00D5135D" w:rsidRPr="00D5135D" w:rsidRDefault="00D5135D">
          <w:pPr>
            <w:pStyle w:val="Header"/>
            <w:rPr>
              <w:rFonts w:ascii="Cambria" w:hAnsi="Cambria"/>
              <w:b/>
              <w:bCs/>
            </w:rPr>
          </w:pPr>
        </w:p>
      </w:tc>
      <w:tc>
        <w:tcPr>
          <w:tcW w:w="500" w:type="pct"/>
          <w:vMerge w:val="restart"/>
          <w:noWrap/>
          <w:vAlign w:val="center"/>
        </w:tcPr>
        <w:p w14:paraId="7210650A" w14:textId="530F7080" w:rsidR="00D5135D" w:rsidRDefault="00D5135D">
          <w:pPr>
            <w:pStyle w:val="NoSpacing"/>
            <w:rPr>
              <w:rFonts w:ascii="Cambria" w:eastAsia="Times New Roman" w:hAnsi="Cambria" w:cs="Times New Roman"/>
              <w:b/>
              <w:bCs/>
              <w:noProof/>
              <w:sz w:val="18"/>
              <w:szCs w:val="18"/>
            </w:rPr>
          </w:pPr>
          <w:r w:rsidRPr="00D5135D">
            <w:rPr>
              <w:rFonts w:ascii="Cambria" w:eastAsia="Times New Roman" w:hAnsi="Cambria" w:cs="Times New Roman"/>
              <w:b/>
              <w:bCs/>
              <w:sz w:val="18"/>
              <w:szCs w:val="18"/>
            </w:rPr>
            <w:t xml:space="preserve">Page </w:t>
          </w:r>
          <w:r w:rsidR="00091E0F" w:rsidRPr="00D5135D">
            <w:rPr>
              <w:rFonts w:eastAsia="Times New Roman" w:cs="Times New Roman"/>
              <w:sz w:val="18"/>
              <w:szCs w:val="18"/>
            </w:rPr>
            <w:fldChar w:fldCharType="begin"/>
          </w:r>
          <w:r w:rsidRPr="00D5135D">
            <w:rPr>
              <w:sz w:val="18"/>
              <w:szCs w:val="18"/>
            </w:rPr>
            <w:instrText xml:space="preserve"> PAGE  \* MERGEFORMAT </w:instrText>
          </w:r>
          <w:r w:rsidR="00091E0F" w:rsidRPr="00D5135D">
            <w:rPr>
              <w:rFonts w:eastAsia="Times New Roman" w:cs="Times New Roman"/>
              <w:sz w:val="18"/>
              <w:szCs w:val="18"/>
            </w:rPr>
            <w:fldChar w:fldCharType="separate"/>
          </w:r>
          <w:r w:rsidR="006A3F0F" w:rsidRPr="006A3F0F">
            <w:rPr>
              <w:rFonts w:ascii="Cambria" w:eastAsia="Times New Roman" w:hAnsi="Cambria" w:cs="Times New Roman"/>
              <w:b/>
              <w:bCs/>
              <w:noProof/>
              <w:sz w:val="18"/>
              <w:szCs w:val="18"/>
            </w:rPr>
            <w:t>1</w:t>
          </w:r>
          <w:r w:rsidR="00091E0F" w:rsidRPr="00D5135D">
            <w:rPr>
              <w:rFonts w:ascii="Cambria" w:eastAsia="Times New Roman" w:hAnsi="Cambria" w:cs="Times New Roman"/>
              <w:b/>
              <w:bCs/>
              <w:noProof/>
              <w:sz w:val="18"/>
              <w:szCs w:val="18"/>
            </w:rPr>
            <w:fldChar w:fldCharType="end"/>
          </w:r>
          <w:r w:rsidRPr="00D5135D">
            <w:rPr>
              <w:rFonts w:ascii="Cambria" w:eastAsia="Times New Roman" w:hAnsi="Cambria" w:cs="Times New Roman"/>
              <w:b/>
              <w:bCs/>
              <w:noProof/>
              <w:sz w:val="18"/>
              <w:szCs w:val="18"/>
            </w:rPr>
            <w:t xml:space="preserve"> of </w:t>
          </w:r>
          <w:r w:rsidR="00B51DAC">
            <w:rPr>
              <w:rFonts w:ascii="Cambria" w:eastAsia="Times New Roman" w:hAnsi="Cambria" w:cs="Times New Roman"/>
              <w:b/>
              <w:bCs/>
              <w:noProof/>
              <w:sz w:val="18"/>
              <w:szCs w:val="18"/>
            </w:rPr>
            <w:t>1</w:t>
          </w:r>
        </w:p>
        <w:p w14:paraId="7A7490C0" w14:textId="0A1566AB" w:rsidR="00C66B89" w:rsidRPr="00D5135D" w:rsidRDefault="00C66B89">
          <w:pPr>
            <w:pStyle w:val="NoSpacing"/>
            <w:rPr>
              <w:rFonts w:ascii="Cambria" w:eastAsia="Times New Roman" w:hAnsi="Cambria" w:cs="Times New Roman"/>
              <w:sz w:val="18"/>
              <w:szCs w:val="18"/>
            </w:rPr>
          </w:pPr>
        </w:p>
      </w:tc>
      <w:tc>
        <w:tcPr>
          <w:tcW w:w="2250" w:type="pct"/>
          <w:tcBorders>
            <w:bottom w:val="single" w:sz="4" w:space="0" w:color="4F81BD"/>
          </w:tcBorders>
        </w:tcPr>
        <w:p w14:paraId="64E20EC2" w14:textId="77777777" w:rsidR="00D5135D" w:rsidRPr="00D5135D" w:rsidRDefault="00D5135D">
          <w:pPr>
            <w:pStyle w:val="Header"/>
            <w:rPr>
              <w:rFonts w:ascii="Cambria" w:hAnsi="Cambria"/>
              <w:b/>
              <w:bCs/>
              <w:sz w:val="18"/>
              <w:szCs w:val="18"/>
            </w:rPr>
          </w:pPr>
        </w:p>
      </w:tc>
    </w:tr>
    <w:tr w:rsidR="00D5135D" w14:paraId="0AE93840" w14:textId="77777777" w:rsidTr="00D5135D">
      <w:trPr>
        <w:trHeight w:val="150"/>
      </w:trPr>
      <w:tc>
        <w:tcPr>
          <w:tcW w:w="2250" w:type="pct"/>
          <w:tcBorders>
            <w:top w:val="single" w:sz="4" w:space="0" w:color="4F81BD"/>
          </w:tcBorders>
        </w:tcPr>
        <w:p w14:paraId="403417D2" w14:textId="77777777" w:rsidR="00D5135D" w:rsidRPr="00D5135D" w:rsidRDefault="00D5135D">
          <w:pPr>
            <w:pStyle w:val="Header"/>
            <w:rPr>
              <w:rFonts w:ascii="Cambria" w:hAnsi="Cambria"/>
              <w:bCs/>
              <w:sz w:val="18"/>
              <w:szCs w:val="18"/>
            </w:rPr>
          </w:pPr>
        </w:p>
      </w:tc>
      <w:tc>
        <w:tcPr>
          <w:tcW w:w="500" w:type="pct"/>
          <w:vMerge/>
        </w:tcPr>
        <w:p w14:paraId="29829FCB" w14:textId="77777777" w:rsidR="00D5135D" w:rsidRPr="00D5135D" w:rsidRDefault="00D5135D">
          <w:pPr>
            <w:pStyle w:val="Header"/>
            <w:jc w:val="center"/>
            <w:rPr>
              <w:rFonts w:ascii="Cambria" w:hAnsi="Cambria"/>
              <w:b/>
              <w:bCs/>
              <w:sz w:val="18"/>
              <w:szCs w:val="18"/>
            </w:rPr>
          </w:pPr>
        </w:p>
      </w:tc>
      <w:tc>
        <w:tcPr>
          <w:tcW w:w="2250" w:type="pct"/>
          <w:tcBorders>
            <w:top w:val="single" w:sz="4" w:space="0" w:color="4F81BD"/>
          </w:tcBorders>
        </w:tcPr>
        <w:p w14:paraId="1338F3AF" w14:textId="77777777" w:rsidR="00D5135D" w:rsidRPr="00D5135D" w:rsidRDefault="00D5135D">
          <w:pPr>
            <w:pStyle w:val="Header"/>
            <w:rPr>
              <w:rFonts w:ascii="Cambria" w:hAnsi="Cambria"/>
              <w:b/>
              <w:bCs/>
              <w:sz w:val="18"/>
              <w:szCs w:val="18"/>
            </w:rPr>
          </w:pPr>
        </w:p>
      </w:tc>
    </w:tr>
  </w:tbl>
  <w:p w14:paraId="301FA127" w14:textId="77777777" w:rsidR="00D5135D" w:rsidRDefault="00D5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03F6" w14:textId="77777777" w:rsidR="00481657" w:rsidRDefault="00481657" w:rsidP="00D5135D">
      <w:r>
        <w:separator/>
      </w:r>
    </w:p>
  </w:footnote>
  <w:footnote w:type="continuationSeparator" w:id="0">
    <w:p w14:paraId="59265487" w14:textId="77777777" w:rsidR="00481657" w:rsidRDefault="00481657" w:rsidP="00D5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3FD"/>
    <w:multiLevelType w:val="multilevel"/>
    <w:tmpl w:val="2D48999A"/>
    <w:lvl w:ilvl="0">
      <w:start w:val="2"/>
      <w:numFmt w:val="decimal"/>
      <w:lvlText w:val="%1."/>
      <w:lvlJc w:val="left"/>
      <w:pPr>
        <w:tabs>
          <w:tab w:val="num" w:pos="720"/>
        </w:tabs>
        <w:ind w:left="720" w:hanging="720"/>
      </w:pPr>
      <w:rPr>
        <w:rFonts w:hint="default"/>
      </w:rPr>
    </w:lvl>
    <w:lvl w:ilvl="1">
      <w:start w:val="2"/>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1" w15:restartNumberingAfterBreak="0">
    <w:nsid w:val="01FA7C40"/>
    <w:multiLevelType w:val="multilevel"/>
    <w:tmpl w:val="135C24D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 w15:restartNumberingAfterBreak="0">
    <w:nsid w:val="02CE48E9"/>
    <w:multiLevelType w:val="multilevel"/>
    <w:tmpl w:val="9F146468"/>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3" w15:restartNumberingAfterBreak="0">
    <w:nsid w:val="0589176A"/>
    <w:multiLevelType w:val="singleLevel"/>
    <w:tmpl w:val="F1247710"/>
    <w:lvl w:ilvl="0">
      <w:start w:val="5"/>
      <w:numFmt w:val="decimal"/>
      <w:lvlText w:val="%1"/>
      <w:lvlJc w:val="left"/>
      <w:pPr>
        <w:tabs>
          <w:tab w:val="num" w:pos="360"/>
        </w:tabs>
        <w:ind w:left="360" w:hanging="360"/>
      </w:pPr>
      <w:rPr>
        <w:rFonts w:hint="default"/>
      </w:rPr>
    </w:lvl>
  </w:abstractNum>
  <w:abstractNum w:abstractNumId="4" w15:restartNumberingAfterBreak="0">
    <w:nsid w:val="087A5D81"/>
    <w:multiLevelType w:val="singleLevel"/>
    <w:tmpl w:val="E99466BE"/>
    <w:lvl w:ilvl="0">
      <w:start w:val="1"/>
      <w:numFmt w:val="decimal"/>
      <w:lvlText w:val="%1."/>
      <w:lvlJc w:val="left"/>
      <w:pPr>
        <w:tabs>
          <w:tab w:val="num" w:pos="720"/>
        </w:tabs>
        <w:ind w:left="720" w:hanging="360"/>
      </w:pPr>
      <w:rPr>
        <w:rFonts w:hint="default"/>
      </w:rPr>
    </w:lvl>
  </w:abstractNum>
  <w:abstractNum w:abstractNumId="5" w15:restartNumberingAfterBreak="0">
    <w:nsid w:val="0AD3626C"/>
    <w:multiLevelType w:val="multilevel"/>
    <w:tmpl w:val="209ED3AE"/>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6" w15:restartNumberingAfterBreak="0">
    <w:nsid w:val="102D4045"/>
    <w:multiLevelType w:val="multilevel"/>
    <w:tmpl w:val="CCDEE7CA"/>
    <w:lvl w:ilvl="0">
      <w:start w:val="4"/>
      <w:numFmt w:val="decimal"/>
      <w:lvlText w:val="%1."/>
      <w:lvlJc w:val="left"/>
      <w:pPr>
        <w:tabs>
          <w:tab w:val="num" w:pos="360"/>
        </w:tabs>
        <w:ind w:left="360" w:hanging="360"/>
      </w:pPr>
      <w:rPr>
        <w:rFonts w:hint="default"/>
      </w:rPr>
    </w:lvl>
    <w:lvl w:ilvl="1">
      <w:start w:val="2"/>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7" w15:restartNumberingAfterBreak="0">
    <w:nsid w:val="105B15FD"/>
    <w:multiLevelType w:val="singleLevel"/>
    <w:tmpl w:val="0409000F"/>
    <w:lvl w:ilvl="0">
      <w:start w:val="5"/>
      <w:numFmt w:val="decimal"/>
      <w:lvlText w:val="%1."/>
      <w:lvlJc w:val="left"/>
      <w:pPr>
        <w:tabs>
          <w:tab w:val="num" w:pos="360"/>
        </w:tabs>
        <w:ind w:left="360" w:hanging="360"/>
      </w:pPr>
      <w:rPr>
        <w:rFonts w:hint="default"/>
      </w:rPr>
    </w:lvl>
  </w:abstractNum>
  <w:abstractNum w:abstractNumId="8" w15:restartNumberingAfterBreak="0">
    <w:nsid w:val="151467B9"/>
    <w:multiLevelType w:val="multilevel"/>
    <w:tmpl w:val="03DC6B42"/>
    <w:lvl w:ilvl="0">
      <w:start w:val="11"/>
      <w:numFmt w:val="decimal"/>
      <w:lvlText w:val="%1."/>
      <w:lvlJc w:val="left"/>
      <w:pPr>
        <w:tabs>
          <w:tab w:val="num" w:pos="360"/>
        </w:tabs>
        <w:ind w:left="36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9" w15:restartNumberingAfterBreak="0">
    <w:nsid w:val="1B87471C"/>
    <w:multiLevelType w:val="singleLevel"/>
    <w:tmpl w:val="8B4C5078"/>
    <w:lvl w:ilvl="0">
      <w:start w:val="7"/>
      <w:numFmt w:val="decimal"/>
      <w:lvlText w:val="%1"/>
      <w:lvlJc w:val="left"/>
      <w:pPr>
        <w:tabs>
          <w:tab w:val="num" w:pos="360"/>
        </w:tabs>
        <w:ind w:left="360" w:hanging="360"/>
      </w:pPr>
      <w:rPr>
        <w:rFonts w:hint="default"/>
      </w:rPr>
    </w:lvl>
  </w:abstractNum>
  <w:abstractNum w:abstractNumId="10" w15:restartNumberingAfterBreak="0">
    <w:nsid w:val="1BA953E0"/>
    <w:multiLevelType w:val="multilevel"/>
    <w:tmpl w:val="E22EBA2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11" w15:restartNumberingAfterBreak="0">
    <w:nsid w:val="27187B96"/>
    <w:multiLevelType w:val="multilevel"/>
    <w:tmpl w:val="DC30AFAA"/>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12" w15:restartNumberingAfterBreak="0">
    <w:nsid w:val="2A4D067C"/>
    <w:multiLevelType w:val="singleLevel"/>
    <w:tmpl w:val="CE4CC906"/>
    <w:lvl w:ilvl="0">
      <w:start w:val="3"/>
      <w:numFmt w:val="decimal"/>
      <w:lvlText w:val="%1."/>
      <w:lvlJc w:val="left"/>
      <w:pPr>
        <w:tabs>
          <w:tab w:val="num" w:pos="720"/>
        </w:tabs>
        <w:ind w:left="720" w:hanging="720"/>
      </w:pPr>
      <w:rPr>
        <w:rFonts w:hint="default"/>
      </w:rPr>
    </w:lvl>
  </w:abstractNum>
  <w:abstractNum w:abstractNumId="13" w15:restartNumberingAfterBreak="0">
    <w:nsid w:val="2C9F0CAD"/>
    <w:multiLevelType w:val="singleLevel"/>
    <w:tmpl w:val="E8CEBA4A"/>
    <w:lvl w:ilvl="0">
      <w:start w:val="13"/>
      <w:numFmt w:val="decimal"/>
      <w:lvlText w:val="%1"/>
      <w:lvlJc w:val="left"/>
      <w:pPr>
        <w:tabs>
          <w:tab w:val="num" w:pos="720"/>
        </w:tabs>
        <w:ind w:left="720" w:hanging="720"/>
      </w:pPr>
      <w:rPr>
        <w:rFonts w:hint="default"/>
      </w:rPr>
    </w:lvl>
  </w:abstractNum>
  <w:abstractNum w:abstractNumId="14" w15:restartNumberingAfterBreak="0">
    <w:nsid w:val="2D357BED"/>
    <w:multiLevelType w:val="multilevel"/>
    <w:tmpl w:val="2E1C2F10"/>
    <w:lvl w:ilvl="0">
      <w:start w:val="7"/>
      <w:numFmt w:val="decimal"/>
      <w:lvlText w:val="%1."/>
      <w:lvlJc w:val="left"/>
      <w:pPr>
        <w:tabs>
          <w:tab w:val="num" w:pos="360"/>
        </w:tabs>
        <w:ind w:left="360" w:hanging="360"/>
      </w:pPr>
      <w:rPr>
        <w:rFonts w:hint="default"/>
      </w:rPr>
    </w:lvl>
    <w:lvl w:ilvl="1">
      <w:start w:val="2"/>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15" w15:restartNumberingAfterBreak="0">
    <w:nsid w:val="2DDF6CEC"/>
    <w:multiLevelType w:val="multilevel"/>
    <w:tmpl w:val="DA8E1864"/>
    <w:lvl w:ilvl="0">
      <w:start w:val="12"/>
      <w:numFmt w:val="decimal"/>
      <w:lvlText w:val="%1."/>
      <w:lvlJc w:val="left"/>
      <w:pPr>
        <w:tabs>
          <w:tab w:val="num" w:pos="360"/>
        </w:tabs>
        <w:ind w:left="36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16" w15:restartNumberingAfterBreak="0">
    <w:nsid w:val="2F161069"/>
    <w:multiLevelType w:val="multilevel"/>
    <w:tmpl w:val="A0208274"/>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17" w15:restartNumberingAfterBreak="0">
    <w:nsid w:val="301E2321"/>
    <w:multiLevelType w:val="singleLevel"/>
    <w:tmpl w:val="CB308D22"/>
    <w:lvl w:ilvl="0">
      <w:start w:val="8"/>
      <w:numFmt w:val="decimal"/>
      <w:lvlText w:val=""/>
      <w:lvlJc w:val="left"/>
      <w:pPr>
        <w:tabs>
          <w:tab w:val="num" w:pos="360"/>
        </w:tabs>
        <w:ind w:left="360" w:hanging="360"/>
      </w:pPr>
      <w:rPr>
        <w:rFonts w:hint="default"/>
      </w:rPr>
    </w:lvl>
  </w:abstractNum>
  <w:abstractNum w:abstractNumId="18" w15:restartNumberingAfterBreak="0">
    <w:nsid w:val="39610B79"/>
    <w:multiLevelType w:val="multilevel"/>
    <w:tmpl w:val="91BEB60C"/>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19" w15:restartNumberingAfterBreak="0">
    <w:nsid w:val="3F8F121B"/>
    <w:multiLevelType w:val="multilevel"/>
    <w:tmpl w:val="5BA64340"/>
    <w:lvl w:ilvl="0">
      <w:start w:val="5"/>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20" w15:restartNumberingAfterBreak="0">
    <w:nsid w:val="45A33F9B"/>
    <w:multiLevelType w:val="multilevel"/>
    <w:tmpl w:val="DC1A7EB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21" w15:restartNumberingAfterBreak="0">
    <w:nsid w:val="478C1378"/>
    <w:multiLevelType w:val="multilevel"/>
    <w:tmpl w:val="4086E0EC"/>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22" w15:restartNumberingAfterBreak="0">
    <w:nsid w:val="4FF66608"/>
    <w:multiLevelType w:val="singleLevel"/>
    <w:tmpl w:val="0409000F"/>
    <w:lvl w:ilvl="0">
      <w:start w:val="6"/>
      <w:numFmt w:val="decimal"/>
      <w:lvlText w:val="%1."/>
      <w:lvlJc w:val="left"/>
      <w:pPr>
        <w:tabs>
          <w:tab w:val="num" w:pos="360"/>
        </w:tabs>
        <w:ind w:left="360" w:hanging="360"/>
      </w:pPr>
      <w:rPr>
        <w:rFonts w:hint="default"/>
      </w:rPr>
    </w:lvl>
  </w:abstractNum>
  <w:abstractNum w:abstractNumId="23" w15:restartNumberingAfterBreak="0">
    <w:nsid w:val="526B287B"/>
    <w:multiLevelType w:val="singleLevel"/>
    <w:tmpl w:val="0409000F"/>
    <w:lvl w:ilvl="0">
      <w:start w:val="2"/>
      <w:numFmt w:val="decimal"/>
      <w:lvlText w:val="%1."/>
      <w:lvlJc w:val="left"/>
      <w:pPr>
        <w:tabs>
          <w:tab w:val="num" w:pos="360"/>
        </w:tabs>
        <w:ind w:left="360" w:hanging="360"/>
      </w:pPr>
      <w:rPr>
        <w:rFonts w:hint="default"/>
      </w:rPr>
    </w:lvl>
  </w:abstractNum>
  <w:abstractNum w:abstractNumId="24" w15:restartNumberingAfterBreak="0">
    <w:nsid w:val="52B64F19"/>
    <w:multiLevelType w:val="singleLevel"/>
    <w:tmpl w:val="04090001"/>
    <w:lvl w:ilvl="0">
      <w:start w:val="4"/>
      <w:numFmt w:val="bullet"/>
      <w:lvlText w:val=""/>
      <w:lvlJc w:val="left"/>
      <w:pPr>
        <w:tabs>
          <w:tab w:val="num" w:pos="360"/>
        </w:tabs>
        <w:ind w:left="360" w:hanging="360"/>
      </w:pPr>
      <w:rPr>
        <w:rFonts w:ascii="Symbol" w:hAnsi="Symbol" w:hint="default"/>
      </w:rPr>
    </w:lvl>
  </w:abstractNum>
  <w:abstractNum w:abstractNumId="25" w15:restartNumberingAfterBreak="0">
    <w:nsid w:val="53D84E85"/>
    <w:multiLevelType w:val="singleLevel"/>
    <w:tmpl w:val="09601696"/>
    <w:lvl w:ilvl="0">
      <w:start w:val="1"/>
      <w:numFmt w:val="upperLetter"/>
      <w:lvlText w:val="%1."/>
      <w:lvlJc w:val="left"/>
      <w:pPr>
        <w:tabs>
          <w:tab w:val="num" w:pos="1800"/>
        </w:tabs>
        <w:ind w:left="1800" w:hanging="360"/>
      </w:pPr>
      <w:rPr>
        <w:rFonts w:hint="default"/>
      </w:rPr>
    </w:lvl>
  </w:abstractNum>
  <w:abstractNum w:abstractNumId="26" w15:restartNumberingAfterBreak="0">
    <w:nsid w:val="564E3190"/>
    <w:multiLevelType w:val="multilevel"/>
    <w:tmpl w:val="441C63A2"/>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7" w15:restartNumberingAfterBreak="0">
    <w:nsid w:val="59F30548"/>
    <w:multiLevelType w:val="multilevel"/>
    <w:tmpl w:val="A58A4144"/>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28" w15:restartNumberingAfterBreak="0">
    <w:nsid w:val="5BAE7609"/>
    <w:multiLevelType w:val="multilevel"/>
    <w:tmpl w:val="3800DF2E"/>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29" w15:restartNumberingAfterBreak="0">
    <w:nsid w:val="5E522729"/>
    <w:multiLevelType w:val="singleLevel"/>
    <w:tmpl w:val="273A50DA"/>
    <w:lvl w:ilvl="0">
      <w:start w:val="1"/>
      <w:numFmt w:val="upperLetter"/>
      <w:lvlText w:val="%1."/>
      <w:lvlJc w:val="left"/>
      <w:pPr>
        <w:tabs>
          <w:tab w:val="num" w:pos="2160"/>
        </w:tabs>
        <w:ind w:left="2160" w:hanging="720"/>
      </w:pPr>
      <w:rPr>
        <w:rFonts w:hint="default"/>
      </w:rPr>
    </w:lvl>
  </w:abstractNum>
  <w:abstractNum w:abstractNumId="30" w15:restartNumberingAfterBreak="0">
    <w:nsid w:val="64475626"/>
    <w:multiLevelType w:val="multilevel"/>
    <w:tmpl w:val="98B046B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31" w15:restartNumberingAfterBreak="0">
    <w:nsid w:val="64AF6CBF"/>
    <w:multiLevelType w:val="singleLevel"/>
    <w:tmpl w:val="3222A274"/>
    <w:lvl w:ilvl="0">
      <w:start w:val="1"/>
      <w:numFmt w:val="decimal"/>
      <w:lvlText w:val="%1."/>
      <w:lvlJc w:val="left"/>
      <w:pPr>
        <w:tabs>
          <w:tab w:val="num" w:pos="720"/>
        </w:tabs>
        <w:ind w:left="720" w:hanging="720"/>
      </w:pPr>
      <w:rPr>
        <w:rFonts w:hint="default"/>
      </w:rPr>
    </w:lvl>
  </w:abstractNum>
  <w:abstractNum w:abstractNumId="32" w15:restartNumberingAfterBreak="0">
    <w:nsid w:val="67CB1F32"/>
    <w:multiLevelType w:val="singleLevel"/>
    <w:tmpl w:val="ED848C20"/>
    <w:lvl w:ilvl="0">
      <w:start w:val="3"/>
      <w:numFmt w:val="decimal"/>
      <w:lvlText w:val="%1."/>
      <w:lvlJc w:val="left"/>
      <w:pPr>
        <w:tabs>
          <w:tab w:val="num" w:pos="720"/>
        </w:tabs>
        <w:ind w:left="720" w:hanging="720"/>
      </w:pPr>
      <w:rPr>
        <w:rFonts w:hint="default"/>
      </w:rPr>
    </w:lvl>
  </w:abstractNum>
  <w:abstractNum w:abstractNumId="33" w15:restartNumberingAfterBreak="0">
    <w:nsid w:val="68FC4FD3"/>
    <w:multiLevelType w:val="hybridMultilevel"/>
    <w:tmpl w:val="42B8F592"/>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8218A8"/>
    <w:multiLevelType w:val="multilevel"/>
    <w:tmpl w:val="1D00F8A4"/>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35" w15:restartNumberingAfterBreak="0">
    <w:nsid w:val="6D6F0F4C"/>
    <w:multiLevelType w:val="multilevel"/>
    <w:tmpl w:val="3670CFCA"/>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36" w15:restartNumberingAfterBreak="0">
    <w:nsid w:val="6E951F95"/>
    <w:multiLevelType w:val="multilevel"/>
    <w:tmpl w:val="173A78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37" w15:restartNumberingAfterBreak="0">
    <w:nsid w:val="6EE21E87"/>
    <w:multiLevelType w:val="multilevel"/>
    <w:tmpl w:val="B8040224"/>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38" w15:restartNumberingAfterBreak="0">
    <w:nsid w:val="713955B3"/>
    <w:multiLevelType w:val="multilevel"/>
    <w:tmpl w:val="FF609D9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9" w15:restartNumberingAfterBreak="0">
    <w:nsid w:val="72E5062D"/>
    <w:multiLevelType w:val="multilevel"/>
    <w:tmpl w:val="210640C2"/>
    <w:lvl w:ilvl="0">
      <w:start w:val="4"/>
      <w:numFmt w:val="decimal"/>
      <w:lvlText w:val="%1."/>
      <w:lvlJc w:val="left"/>
      <w:pPr>
        <w:tabs>
          <w:tab w:val="num" w:pos="360"/>
        </w:tabs>
        <w:ind w:left="360" w:hanging="360"/>
      </w:pPr>
      <w:rPr>
        <w:rFonts w:hint="default"/>
      </w:rPr>
    </w:lvl>
    <w:lvl w:ilvl="1">
      <w:start w:val="2"/>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40" w15:restartNumberingAfterBreak="0">
    <w:nsid w:val="76915DC2"/>
    <w:multiLevelType w:val="multilevel"/>
    <w:tmpl w:val="58146070"/>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41" w15:restartNumberingAfterBreak="0">
    <w:nsid w:val="7B426877"/>
    <w:multiLevelType w:val="multilevel"/>
    <w:tmpl w:val="F76478B2"/>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42" w15:restartNumberingAfterBreak="0">
    <w:nsid w:val="7BAE0D14"/>
    <w:multiLevelType w:val="hybridMultilevel"/>
    <w:tmpl w:val="792AC1A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29"/>
  </w:num>
  <w:num w:numId="3">
    <w:abstractNumId w:val="23"/>
  </w:num>
  <w:num w:numId="4">
    <w:abstractNumId w:val="0"/>
  </w:num>
  <w:num w:numId="5">
    <w:abstractNumId w:val="6"/>
  </w:num>
  <w:num w:numId="6">
    <w:abstractNumId w:val="39"/>
  </w:num>
  <w:num w:numId="7">
    <w:abstractNumId w:val="30"/>
  </w:num>
  <w:num w:numId="8">
    <w:abstractNumId w:val="14"/>
  </w:num>
  <w:num w:numId="9">
    <w:abstractNumId w:val="25"/>
  </w:num>
  <w:num w:numId="10">
    <w:abstractNumId w:val="32"/>
  </w:num>
  <w:num w:numId="11">
    <w:abstractNumId w:val="3"/>
  </w:num>
  <w:num w:numId="12">
    <w:abstractNumId w:val="13"/>
  </w:num>
  <w:num w:numId="13">
    <w:abstractNumId w:val="34"/>
  </w:num>
  <w:num w:numId="14">
    <w:abstractNumId w:val="36"/>
  </w:num>
  <w:num w:numId="15">
    <w:abstractNumId w:val="37"/>
  </w:num>
  <w:num w:numId="16">
    <w:abstractNumId w:val="10"/>
  </w:num>
  <w:num w:numId="17">
    <w:abstractNumId w:val="27"/>
  </w:num>
  <w:num w:numId="18">
    <w:abstractNumId w:val="11"/>
  </w:num>
  <w:num w:numId="19">
    <w:abstractNumId w:val="26"/>
  </w:num>
  <w:num w:numId="20">
    <w:abstractNumId w:val="28"/>
  </w:num>
  <w:num w:numId="21">
    <w:abstractNumId w:val="20"/>
  </w:num>
  <w:num w:numId="22">
    <w:abstractNumId w:val="38"/>
  </w:num>
  <w:num w:numId="23">
    <w:abstractNumId w:val="41"/>
  </w:num>
  <w:num w:numId="24">
    <w:abstractNumId w:val="35"/>
  </w:num>
  <w:num w:numId="25">
    <w:abstractNumId w:val="15"/>
  </w:num>
  <w:num w:numId="26">
    <w:abstractNumId w:val="4"/>
  </w:num>
  <w:num w:numId="27">
    <w:abstractNumId w:val="2"/>
  </w:num>
  <w:num w:numId="28">
    <w:abstractNumId w:val="8"/>
  </w:num>
  <w:num w:numId="29">
    <w:abstractNumId w:val="40"/>
  </w:num>
  <w:num w:numId="30">
    <w:abstractNumId w:val="5"/>
  </w:num>
  <w:num w:numId="31">
    <w:abstractNumId w:val="9"/>
  </w:num>
  <w:num w:numId="32">
    <w:abstractNumId w:val="21"/>
  </w:num>
  <w:num w:numId="33">
    <w:abstractNumId w:val="18"/>
  </w:num>
  <w:num w:numId="34">
    <w:abstractNumId w:val="17"/>
  </w:num>
  <w:num w:numId="35">
    <w:abstractNumId w:val="12"/>
  </w:num>
  <w:num w:numId="36">
    <w:abstractNumId w:val="24"/>
  </w:num>
  <w:num w:numId="37">
    <w:abstractNumId w:val="7"/>
  </w:num>
  <w:num w:numId="38">
    <w:abstractNumId w:val="1"/>
  </w:num>
  <w:num w:numId="39">
    <w:abstractNumId w:val="22"/>
  </w:num>
  <w:num w:numId="40">
    <w:abstractNumId w:val="16"/>
  </w:num>
  <w:num w:numId="41">
    <w:abstractNumId w:val="33"/>
  </w:num>
  <w:num w:numId="42">
    <w:abstractNumId w:val="42"/>
  </w:num>
  <w:num w:numId="43">
    <w:abstractNumId w:val="19"/>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F4"/>
    <w:rsid w:val="000001C0"/>
    <w:rsid w:val="00003269"/>
    <w:rsid w:val="00003B3A"/>
    <w:rsid w:val="00004CF9"/>
    <w:rsid w:val="00010CAE"/>
    <w:rsid w:val="000124E1"/>
    <w:rsid w:val="00013578"/>
    <w:rsid w:val="0002031C"/>
    <w:rsid w:val="000217D3"/>
    <w:rsid w:val="00032678"/>
    <w:rsid w:val="00034624"/>
    <w:rsid w:val="0003518E"/>
    <w:rsid w:val="00035517"/>
    <w:rsid w:val="000469D1"/>
    <w:rsid w:val="0006022F"/>
    <w:rsid w:val="0006432A"/>
    <w:rsid w:val="00064B79"/>
    <w:rsid w:val="000672AE"/>
    <w:rsid w:val="000703AE"/>
    <w:rsid w:val="00070756"/>
    <w:rsid w:val="000709BE"/>
    <w:rsid w:val="000759D4"/>
    <w:rsid w:val="00076E2E"/>
    <w:rsid w:val="00080FA8"/>
    <w:rsid w:val="0008528D"/>
    <w:rsid w:val="00090F8F"/>
    <w:rsid w:val="00091E0F"/>
    <w:rsid w:val="0009794A"/>
    <w:rsid w:val="000A06AB"/>
    <w:rsid w:val="000A0906"/>
    <w:rsid w:val="000A5D99"/>
    <w:rsid w:val="000B62C8"/>
    <w:rsid w:val="000C3983"/>
    <w:rsid w:val="000C7A7A"/>
    <w:rsid w:val="000D7A0D"/>
    <w:rsid w:val="000F1509"/>
    <w:rsid w:val="000F253A"/>
    <w:rsid w:val="000F29E8"/>
    <w:rsid w:val="000F6680"/>
    <w:rsid w:val="0010721C"/>
    <w:rsid w:val="001117C9"/>
    <w:rsid w:val="00121A53"/>
    <w:rsid w:val="00122EB3"/>
    <w:rsid w:val="00123FB2"/>
    <w:rsid w:val="00124780"/>
    <w:rsid w:val="00136166"/>
    <w:rsid w:val="00142B3B"/>
    <w:rsid w:val="001473D9"/>
    <w:rsid w:val="00157217"/>
    <w:rsid w:val="00160622"/>
    <w:rsid w:val="001679CF"/>
    <w:rsid w:val="00174283"/>
    <w:rsid w:val="00176FC6"/>
    <w:rsid w:val="00177291"/>
    <w:rsid w:val="0018293E"/>
    <w:rsid w:val="00183540"/>
    <w:rsid w:val="00184E0E"/>
    <w:rsid w:val="00185B57"/>
    <w:rsid w:val="001905E2"/>
    <w:rsid w:val="00191324"/>
    <w:rsid w:val="00196055"/>
    <w:rsid w:val="001A072B"/>
    <w:rsid w:val="001A2D0F"/>
    <w:rsid w:val="001A47F5"/>
    <w:rsid w:val="001A4CFF"/>
    <w:rsid w:val="001B1D4C"/>
    <w:rsid w:val="001B4A8A"/>
    <w:rsid w:val="001C0A70"/>
    <w:rsid w:val="001C4B75"/>
    <w:rsid w:val="001C78B1"/>
    <w:rsid w:val="001D5C82"/>
    <w:rsid w:val="001E50A7"/>
    <w:rsid w:val="001E593B"/>
    <w:rsid w:val="001E6982"/>
    <w:rsid w:val="001F0AFF"/>
    <w:rsid w:val="001F41B4"/>
    <w:rsid w:val="00200786"/>
    <w:rsid w:val="002022FA"/>
    <w:rsid w:val="00205493"/>
    <w:rsid w:val="00207442"/>
    <w:rsid w:val="00213158"/>
    <w:rsid w:val="00222876"/>
    <w:rsid w:val="00224310"/>
    <w:rsid w:val="00225564"/>
    <w:rsid w:val="00226927"/>
    <w:rsid w:val="00226E8A"/>
    <w:rsid w:val="00227309"/>
    <w:rsid w:val="00232449"/>
    <w:rsid w:val="00232607"/>
    <w:rsid w:val="00236BE9"/>
    <w:rsid w:val="00237733"/>
    <w:rsid w:val="00240290"/>
    <w:rsid w:val="002436FC"/>
    <w:rsid w:val="0025332B"/>
    <w:rsid w:val="002576FF"/>
    <w:rsid w:val="00266B91"/>
    <w:rsid w:val="00267EAA"/>
    <w:rsid w:val="00271BCF"/>
    <w:rsid w:val="00282096"/>
    <w:rsid w:val="0029382A"/>
    <w:rsid w:val="00296767"/>
    <w:rsid w:val="002A14DF"/>
    <w:rsid w:val="002A24F8"/>
    <w:rsid w:val="002A3CA9"/>
    <w:rsid w:val="002A57BD"/>
    <w:rsid w:val="002A5F82"/>
    <w:rsid w:val="002B7B9C"/>
    <w:rsid w:val="002C0E3A"/>
    <w:rsid w:val="002C24FD"/>
    <w:rsid w:val="002C4B4A"/>
    <w:rsid w:val="002D0B15"/>
    <w:rsid w:val="002D2D26"/>
    <w:rsid w:val="002D3D58"/>
    <w:rsid w:val="002D3EB8"/>
    <w:rsid w:val="002E07B1"/>
    <w:rsid w:val="002E0FE8"/>
    <w:rsid w:val="002F3C23"/>
    <w:rsid w:val="002F73EF"/>
    <w:rsid w:val="003065FC"/>
    <w:rsid w:val="003214DD"/>
    <w:rsid w:val="0032337B"/>
    <w:rsid w:val="003322F8"/>
    <w:rsid w:val="00335751"/>
    <w:rsid w:val="003461F3"/>
    <w:rsid w:val="00351796"/>
    <w:rsid w:val="0035668D"/>
    <w:rsid w:val="003620E8"/>
    <w:rsid w:val="0036566C"/>
    <w:rsid w:val="00374B68"/>
    <w:rsid w:val="003803C1"/>
    <w:rsid w:val="00381403"/>
    <w:rsid w:val="00397DEB"/>
    <w:rsid w:val="003A23DF"/>
    <w:rsid w:val="003B06BD"/>
    <w:rsid w:val="003C18D9"/>
    <w:rsid w:val="003C2825"/>
    <w:rsid w:val="003C553A"/>
    <w:rsid w:val="003C5873"/>
    <w:rsid w:val="003C5B3D"/>
    <w:rsid w:val="003C6690"/>
    <w:rsid w:val="003C6CE4"/>
    <w:rsid w:val="003C6F98"/>
    <w:rsid w:val="003D1AE6"/>
    <w:rsid w:val="003D2DA5"/>
    <w:rsid w:val="003D2F65"/>
    <w:rsid w:val="003D3216"/>
    <w:rsid w:val="003D425E"/>
    <w:rsid w:val="003D5FE2"/>
    <w:rsid w:val="003D7C85"/>
    <w:rsid w:val="003E1416"/>
    <w:rsid w:val="003E2CAD"/>
    <w:rsid w:val="003E6156"/>
    <w:rsid w:val="003E725F"/>
    <w:rsid w:val="003F07CC"/>
    <w:rsid w:val="003F1994"/>
    <w:rsid w:val="003F1D67"/>
    <w:rsid w:val="003F5283"/>
    <w:rsid w:val="004011CE"/>
    <w:rsid w:val="00403B7F"/>
    <w:rsid w:val="00405615"/>
    <w:rsid w:val="0041141F"/>
    <w:rsid w:val="00415A0F"/>
    <w:rsid w:val="00417B65"/>
    <w:rsid w:val="00420E78"/>
    <w:rsid w:val="00422AD1"/>
    <w:rsid w:val="00423F79"/>
    <w:rsid w:val="0043178B"/>
    <w:rsid w:val="004333EF"/>
    <w:rsid w:val="00434E00"/>
    <w:rsid w:val="00437278"/>
    <w:rsid w:val="0044267A"/>
    <w:rsid w:val="00443343"/>
    <w:rsid w:val="00443AD8"/>
    <w:rsid w:val="0044455B"/>
    <w:rsid w:val="004447E2"/>
    <w:rsid w:val="00445022"/>
    <w:rsid w:val="00447EF4"/>
    <w:rsid w:val="00451387"/>
    <w:rsid w:val="0045237B"/>
    <w:rsid w:val="00455C70"/>
    <w:rsid w:val="00456007"/>
    <w:rsid w:val="0045654D"/>
    <w:rsid w:val="00456831"/>
    <w:rsid w:val="00456EBC"/>
    <w:rsid w:val="00465BAE"/>
    <w:rsid w:val="0046784C"/>
    <w:rsid w:val="00470271"/>
    <w:rsid w:val="00474B17"/>
    <w:rsid w:val="00476CBE"/>
    <w:rsid w:val="00481657"/>
    <w:rsid w:val="00486B17"/>
    <w:rsid w:val="0049204D"/>
    <w:rsid w:val="00493A64"/>
    <w:rsid w:val="004A485C"/>
    <w:rsid w:val="004A502E"/>
    <w:rsid w:val="004A6610"/>
    <w:rsid w:val="004B2897"/>
    <w:rsid w:val="004B335F"/>
    <w:rsid w:val="004B44D9"/>
    <w:rsid w:val="004B544D"/>
    <w:rsid w:val="004B5DC9"/>
    <w:rsid w:val="004B6DD0"/>
    <w:rsid w:val="004C26A8"/>
    <w:rsid w:val="004C363B"/>
    <w:rsid w:val="004C5F2F"/>
    <w:rsid w:val="004D0FF4"/>
    <w:rsid w:val="004E0CDD"/>
    <w:rsid w:val="004F1C10"/>
    <w:rsid w:val="004F4488"/>
    <w:rsid w:val="004F4E48"/>
    <w:rsid w:val="004F55E8"/>
    <w:rsid w:val="004F5808"/>
    <w:rsid w:val="004F58A0"/>
    <w:rsid w:val="00501D84"/>
    <w:rsid w:val="005121D4"/>
    <w:rsid w:val="00513612"/>
    <w:rsid w:val="00516B34"/>
    <w:rsid w:val="0051793A"/>
    <w:rsid w:val="0052484E"/>
    <w:rsid w:val="00524D6A"/>
    <w:rsid w:val="0053062A"/>
    <w:rsid w:val="00531639"/>
    <w:rsid w:val="0053797C"/>
    <w:rsid w:val="00547FD2"/>
    <w:rsid w:val="005507B3"/>
    <w:rsid w:val="00551EE0"/>
    <w:rsid w:val="00552989"/>
    <w:rsid w:val="00555A7F"/>
    <w:rsid w:val="0055658F"/>
    <w:rsid w:val="00557B69"/>
    <w:rsid w:val="00562D04"/>
    <w:rsid w:val="00566647"/>
    <w:rsid w:val="00567168"/>
    <w:rsid w:val="005679D3"/>
    <w:rsid w:val="00571611"/>
    <w:rsid w:val="00572DB4"/>
    <w:rsid w:val="005745E3"/>
    <w:rsid w:val="00583A2F"/>
    <w:rsid w:val="00584CB0"/>
    <w:rsid w:val="00585246"/>
    <w:rsid w:val="005868A2"/>
    <w:rsid w:val="00587218"/>
    <w:rsid w:val="00587B1B"/>
    <w:rsid w:val="005913B2"/>
    <w:rsid w:val="005954B7"/>
    <w:rsid w:val="005A6654"/>
    <w:rsid w:val="005A7043"/>
    <w:rsid w:val="005A75FD"/>
    <w:rsid w:val="005B15B0"/>
    <w:rsid w:val="005B5B83"/>
    <w:rsid w:val="005B5F7E"/>
    <w:rsid w:val="005B64A0"/>
    <w:rsid w:val="005C28DB"/>
    <w:rsid w:val="005C3C0C"/>
    <w:rsid w:val="005C7493"/>
    <w:rsid w:val="005D1D9F"/>
    <w:rsid w:val="005D3E54"/>
    <w:rsid w:val="005E32FF"/>
    <w:rsid w:val="005E4EDA"/>
    <w:rsid w:val="005F577F"/>
    <w:rsid w:val="0060058C"/>
    <w:rsid w:val="006021FE"/>
    <w:rsid w:val="006051FB"/>
    <w:rsid w:val="006075BB"/>
    <w:rsid w:val="00607F77"/>
    <w:rsid w:val="00611A88"/>
    <w:rsid w:val="00611EAE"/>
    <w:rsid w:val="006143AA"/>
    <w:rsid w:val="00621BAD"/>
    <w:rsid w:val="00626B4F"/>
    <w:rsid w:val="006303BC"/>
    <w:rsid w:val="006346AA"/>
    <w:rsid w:val="0063494A"/>
    <w:rsid w:val="0063726E"/>
    <w:rsid w:val="0064141D"/>
    <w:rsid w:val="006426DF"/>
    <w:rsid w:val="006430DA"/>
    <w:rsid w:val="00651239"/>
    <w:rsid w:val="006516D0"/>
    <w:rsid w:val="00651B9B"/>
    <w:rsid w:val="00652A22"/>
    <w:rsid w:val="0065307A"/>
    <w:rsid w:val="006574D2"/>
    <w:rsid w:val="0066456C"/>
    <w:rsid w:val="0066595D"/>
    <w:rsid w:val="006772E5"/>
    <w:rsid w:val="00682794"/>
    <w:rsid w:val="00684093"/>
    <w:rsid w:val="0069115E"/>
    <w:rsid w:val="006A10B5"/>
    <w:rsid w:val="006A3F0F"/>
    <w:rsid w:val="006B25CA"/>
    <w:rsid w:val="006B4360"/>
    <w:rsid w:val="006B4BDB"/>
    <w:rsid w:val="006B7BC7"/>
    <w:rsid w:val="006C1DAD"/>
    <w:rsid w:val="006C2190"/>
    <w:rsid w:val="006C7FF2"/>
    <w:rsid w:val="006D68DE"/>
    <w:rsid w:val="006F23FD"/>
    <w:rsid w:val="00705BB8"/>
    <w:rsid w:val="00710826"/>
    <w:rsid w:val="007126EB"/>
    <w:rsid w:val="007145B2"/>
    <w:rsid w:val="00721281"/>
    <w:rsid w:val="00721CD8"/>
    <w:rsid w:val="0072381B"/>
    <w:rsid w:val="00730308"/>
    <w:rsid w:val="0073099E"/>
    <w:rsid w:val="00731FDD"/>
    <w:rsid w:val="0073356D"/>
    <w:rsid w:val="007340F1"/>
    <w:rsid w:val="00734273"/>
    <w:rsid w:val="00737A9E"/>
    <w:rsid w:val="00744CB5"/>
    <w:rsid w:val="00751CD1"/>
    <w:rsid w:val="0075781B"/>
    <w:rsid w:val="00760F83"/>
    <w:rsid w:val="00761C78"/>
    <w:rsid w:val="00763043"/>
    <w:rsid w:val="007845DD"/>
    <w:rsid w:val="00790167"/>
    <w:rsid w:val="00790907"/>
    <w:rsid w:val="007914A1"/>
    <w:rsid w:val="00793107"/>
    <w:rsid w:val="00794376"/>
    <w:rsid w:val="00796CBB"/>
    <w:rsid w:val="007A5C41"/>
    <w:rsid w:val="007A5D22"/>
    <w:rsid w:val="007B4537"/>
    <w:rsid w:val="007B5B81"/>
    <w:rsid w:val="007B7D62"/>
    <w:rsid w:val="007C0FC6"/>
    <w:rsid w:val="007D210C"/>
    <w:rsid w:val="007D7CBB"/>
    <w:rsid w:val="007D7D2C"/>
    <w:rsid w:val="007E05E6"/>
    <w:rsid w:val="007E1EBE"/>
    <w:rsid w:val="007E204B"/>
    <w:rsid w:val="007E288E"/>
    <w:rsid w:val="007E59C7"/>
    <w:rsid w:val="007E67EA"/>
    <w:rsid w:val="007F00F2"/>
    <w:rsid w:val="007F121E"/>
    <w:rsid w:val="007F1686"/>
    <w:rsid w:val="007F3C59"/>
    <w:rsid w:val="007F5F24"/>
    <w:rsid w:val="007F62DA"/>
    <w:rsid w:val="008046B8"/>
    <w:rsid w:val="0081016C"/>
    <w:rsid w:val="0081673B"/>
    <w:rsid w:val="00830EA1"/>
    <w:rsid w:val="00841F30"/>
    <w:rsid w:val="00846E2D"/>
    <w:rsid w:val="00862E4A"/>
    <w:rsid w:val="00864999"/>
    <w:rsid w:val="008654E9"/>
    <w:rsid w:val="00866066"/>
    <w:rsid w:val="00873A07"/>
    <w:rsid w:val="00873DFB"/>
    <w:rsid w:val="00874285"/>
    <w:rsid w:val="00881B70"/>
    <w:rsid w:val="00881E2C"/>
    <w:rsid w:val="00883991"/>
    <w:rsid w:val="00885E26"/>
    <w:rsid w:val="00894FCF"/>
    <w:rsid w:val="008B093B"/>
    <w:rsid w:val="008B3A7B"/>
    <w:rsid w:val="008B3ACE"/>
    <w:rsid w:val="008B5F2B"/>
    <w:rsid w:val="008B6C3B"/>
    <w:rsid w:val="008C5408"/>
    <w:rsid w:val="008D3FA6"/>
    <w:rsid w:val="008F64F3"/>
    <w:rsid w:val="0090247A"/>
    <w:rsid w:val="00907802"/>
    <w:rsid w:val="009155B4"/>
    <w:rsid w:val="00916954"/>
    <w:rsid w:val="00923169"/>
    <w:rsid w:val="009325F1"/>
    <w:rsid w:val="00942388"/>
    <w:rsid w:val="009502AB"/>
    <w:rsid w:val="009509AB"/>
    <w:rsid w:val="0095363C"/>
    <w:rsid w:val="00957B64"/>
    <w:rsid w:val="00974BE0"/>
    <w:rsid w:val="00980F8A"/>
    <w:rsid w:val="00981484"/>
    <w:rsid w:val="009A0E4B"/>
    <w:rsid w:val="009A1706"/>
    <w:rsid w:val="009A2599"/>
    <w:rsid w:val="009A53FC"/>
    <w:rsid w:val="009A7A28"/>
    <w:rsid w:val="009A7F2B"/>
    <w:rsid w:val="009B5535"/>
    <w:rsid w:val="009C62BA"/>
    <w:rsid w:val="009D6AB3"/>
    <w:rsid w:val="009E1DB7"/>
    <w:rsid w:val="009E4642"/>
    <w:rsid w:val="009E62E3"/>
    <w:rsid w:val="009F105D"/>
    <w:rsid w:val="00A0355B"/>
    <w:rsid w:val="00A125D5"/>
    <w:rsid w:val="00A14478"/>
    <w:rsid w:val="00A218AD"/>
    <w:rsid w:val="00A27985"/>
    <w:rsid w:val="00A3615E"/>
    <w:rsid w:val="00A36B3C"/>
    <w:rsid w:val="00A43A33"/>
    <w:rsid w:val="00A45232"/>
    <w:rsid w:val="00A608BC"/>
    <w:rsid w:val="00A6116C"/>
    <w:rsid w:val="00A62725"/>
    <w:rsid w:val="00A67E96"/>
    <w:rsid w:val="00A83410"/>
    <w:rsid w:val="00A8475A"/>
    <w:rsid w:val="00A86D1C"/>
    <w:rsid w:val="00A86F48"/>
    <w:rsid w:val="00A90430"/>
    <w:rsid w:val="00A90E5D"/>
    <w:rsid w:val="00A915CE"/>
    <w:rsid w:val="00A9166B"/>
    <w:rsid w:val="00A941C5"/>
    <w:rsid w:val="00A95551"/>
    <w:rsid w:val="00A957B5"/>
    <w:rsid w:val="00AA37B6"/>
    <w:rsid w:val="00AA37E6"/>
    <w:rsid w:val="00AA4C8E"/>
    <w:rsid w:val="00AA5C9E"/>
    <w:rsid w:val="00AB3672"/>
    <w:rsid w:val="00AB3A0E"/>
    <w:rsid w:val="00AB6DF0"/>
    <w:rsid w:val="00AB7986"/>
    <w:rsid w:val="00AB7EE2"/>
    <w:rsid w:val="00AC0AEE"/>
    <w:rsid w:val="00AC301A"/>
    <w:rsid w:val="00AC43E3"/>
    <w:rsid w:val="00AC4432"/>
    <w:rsid w:val="00AC7040"/>
    <w:rsid w:val="00AC7B45"/>
    <w:rsid w:val="00AD0494"/>
    <w:rsid w:val="00AD1A46"/>
    <w:rsid w:val="00AD58B8"/>
    <w:rsid w:val="00AE1140"/>
    <w:rsid w:val="00AE1386"/>
    <w:rsid w:val="00AF225C"/>
    <w:rsid w:val="00AF2ECB"/>
    <w:rsid w:val="00AF50E5"/>
    <w:rsid w:val="00AF6606"/>
    <w:rsid w:val="00B029F9"/>
    <w:rsid w:val="00B13223"/>
    <w:rsid w:val="00B14A4B"/>
    <w:rsid w:val="00B16B2E"/>
    <w:rsid w:val="00B16C45"/>
    <w:rsid w:val="00B2615F"/>
    <w:rsid w:val="00B325BA"/>
    <w:rsid w:val="00B347A9"/>
    <w:rsid w:val="00B34885"/>
    <w:rsid w:val="00B34AE8"/>
    <w:rsid w:val="00B3565A"/>
    <w:rsid w:val="00B41125"/>
    <w:rsid w:val="00B4528C"/>
    <w:rsid w:val="00B51DAC"/>
    <w:rsid w:val="00B56E3A"/>
    <w:rsid w:val="00B62CB7"/>
    <w:rsid w:val="00B65FB3"/>
    <w:rsid w:val="00B67344"/>
    <w:rsid w:val="00B773BC"/>
    <w:rsid w:val="00B8290A"/>
    <w:rsid w:val="00B909D3"/>
    <w:rsid w:val="00B968E5"/>
    <w:rsid w:val="00BA1482"/>
    <w:rsid w:val="00BA3565"/>
    <w:rsid w:val="00BB10D9"/>
    <w:rsid w:val="00BB2A62"/>
    <w:rsid w:val="00BC0B29"/>
    <w:rsid w:val="00BC2463"/>
    <w:rsid w:val="00BC76BE"/>
    <w:rsid w:val="00BE39F7"/>
    <w:rsid w:val="00BE4249"/>
    <w:rsid w:val="00BF0511"/>
    <w:rsid w:val="00C04999"/>
    <w:rsid w:val="00C04EF9"/>
    <w:rsid w:val="00C06D2E"/>
    <w:rsid w:val="00C16DAF"/>
    <w:rsid w:val="00C17C6F"/>
    <w:rsid w:val="00C20B50"/>
    <w:rsid w:val="00C21041"/>
    <w:rsid w:val="00C23730"/>
    <w:rsid w:val="00C242E7"/>
    <w:rsid w:val="00C36325"/>
    <w:rsid w:val="00C429F4"/>
    <w:rsid w:val="00C4732A"/>
    <w:rsid w:val="00C52924"/>
    <w:rsid w:val="00C540B5"/>
    <w:rsid w:val="00C542D5"/>
    <w:rsid w:val="00C57F22"/>
    <w:rsid w:val="00C6493A"/>
    <w:rsid w:val="00C65050"/>
    <w:rsid w:val="00C66B89"/>
    <w:rsid w:val="00C67583"/>
    <w:rsid w:val="00C75A0C"/>
    <w:rsid w:val="00C81196"/>
    <w:rsid w:val="00C81539"/>
    <w:rsid w:val="00C829BC"/>
    <w:rsid w:val="00C82C01"/>
    <w:rsid w:val="00C83F4C"/>
    <w:rsid w:val="00C85B20"/>
    <w:rsid w:val="00C85BFB"/>
    <w:rsid w:val="00C86B4F"/>
    <w:rsid w:val="00C86F2E"/>
    <w:rsid w:val="00C87DA5"/>
    <w:rsid w:val="00C91C35"/>
    <w:rsid w:val="00C91FD7"/>
    <w:rsid w:val="00C929EF"/>
    <w:rsid w:val="00C943D2"/>
    <w:rsid w:val="00C946A5"/>
    <w:rsid w:val="00CA2AB2"/>
    <w:rsid w:val="00CA43CD"/>
    <w:rsid w:val="00CA5E49"/>
    <w:rsid w:val="00CA64FC"/>
    <w:rsid w:val="00CB0049"/>
    <w:rsid w:val="00CB190F"/>
    <w:rsid w:val="00CB2C66"/>
    <w:rsid w:val="00CB385E"/>
    <w:rsid w:val="00CB527E"/>
    <w:rsid w:val="00CC26C0"/>
    <w:rsid w:val="00CC3CC0"/>
    <w:rsid w:val="00CC620B"/>
    <w:rsid w:val="00CD5834"/>
    <w:rsid w:val="00CD67ED"/>
    <w:rsid w:val="00CE4CC1"/>
    <w:rsid w:val="00CE7AC5"/>
    <w:rsid w:val="00CF0E29"/>
    <w:rsid w:val="00CF1553"/>
    <w:rsid w:val="00CF4B67"/>
    <w:rsid w:val="00CF6584"/>
    <w:rsid w:val="00CF702B"/>
    <w:rsid w:val="00CF72CC"/>
    <w:rsid w:val="00D039BE"/>
    <w:rsid w:val="00D1203A"/>
    <w:rsid w:val="00D15D00"/>
    <w:rsid w:val="00D21D03"/>
    <w:rsid w:val="00D268B8"/>
    <w:rsid w:val="00D27B26"/>
    <w:rsid w:val="00D30D40"/>
    <w:rsid w:val="00D31A26"/>
    <w:rsid w:val="00D32C4B"/>
    <w:rsid w:val="00D40229"/>
    <w:rsid w:val="00D453F8"/>
    <w:rsid w:val="00D46C8A"/>
    <w:rsid w:val="00D51168"/>
    <w:rsid w:val="00D511AA"/>
    <w:rsid w:val="00D5135D"/>
    <w:rsid w:val="00D54CB7"/>
    <w:rsid w:val="00D57E84"/>
    <w:rsid w:val="00D61BF5"/>
    <w:rsid w:val="00D624F3"/>
    <w:rsid w:val="00D66872"/>
    <w:rsid w:val="00D757C4"/>
    <w:rsid w:val="00D773EE"/>
    <w:rsid w:val="00D86885"/>
    <w:rsid w:val="00D90908"/>
    <w:rsid w:val="00DA2200"/>
    <w:rsid w:val="00DA2A4D"/>
    <w:rsid w:val="00DB082D"/>
    <w:rsid w:val="00DB0F83"/>
    <w:rsid w:val="00DB286E"/>
    <w:rsid w:val="00DB3D3D"/>
    <w:rsid w:val="00DD0386"/>
    <w:rsid w:val="00DD2B97"/>
    <w:rsid w:val="00DE0449"/>
    <w:rsid w:val="00DE0FD6"/>
    <w:rsid w:val="00DE15E1"/>
    <w:rsid w:val="00DE2C01"/>
    <w:rsid w:val="00DE2F03"/>
    <w:rsid w:val="00DF16AB"/>
    <w:rsid w:val="00DF3204"/>
    <w:rsid w:val="00DF5A25"/>
    <w:rsid w:val="00E03828"/>
    <w:rsid w:val="00E04274"/>
    <w:rsid w:val="00E073AC"/>
    <w:rsid w:val="00E222F3"/>
    <w:rsid w:val="00E22FF7"/>
    <w:rsid w:val="00E31587"/>
    <w:rsid w:val="00E42E70"/>
    <w:rsid w:val="00E45E8E"/>
    <w:rsid w:val="00E55797"/>
    <w:rsid w:val="00E577AD"/>
    <w:rsid w:val="00E716F0"/>
    <w:rsid w:val="00E747C6"/>
    <w:rsid w:val="00E753C0"/>
    <w:rsid w:val="00E75E46"/>
    <w:rsid w:val="00E80329"/>
    <w:rsid w:val="00E8118F"/>
    <w:rsid w:val="00E812D3"/>
    <w:rsid w:val="00E82A57"/>
    <w:rsid w:val="00E8592B"/>
    <w:rsid w:val="00E95715"/>
    <w:rsid w:val="00EA150C"/>
    <w:rsid w:val="00EA1C05"/>
    <w:rsid w:val="00EA3F02"/>
    <w:rsid w:val="00EB224C"/>
    <w:rsid w:val="00EB2BDC"/>
    <w:rsid w:val="00EB2FA3"/>
    <w:rsid w:val="00EB3768"/>
    <w:rsid w:val="00ED12E1"/>
    <w:rsid w:val="00ED1701"/>
    <w:rsid w:val="00ED3A06"/>
    <w:rsid w:val="00ED755E"/>
    <w:rsid w:val="00EE0290"/>
    <w:rsid w:val="00EE0CC7"/>
    <w:rsid w:val="00EE5D44"/>
    <w:rsid w:val="00F04840"/>
    <w:rsid w:val="00F07995"/>
    <w:rsid w:val="00F10451"/>
    <w:rsid w:val="00F16280"/>
    <w:rsid w:val="00F17EAC"/>
    <w:rsid w:val="00F245B7"/>
    <w:rsid w:val="00F25DEB"/>
    <w:rsid w:val="00F320DB"/>
    <w:rsid w:val="00F4381B"/>
    <w:rsid w:val="00F4717C"/>
    <w:rsid w:val="00F4744A"/>
    <w:rsid w:val="00F54C89"/>
    <w:rsid w:val="00F57566"/>
    <w:rsid w:val="00F627E2"/>
    <w:rsid w:val="00F646A7"/>
    <w:rsid w:val="00F66430"/>
    <w:rsid w:val="00F722E9"/>
    <w:rsid w:val="00F74FE0"/>
    <w:rsid w:val="00F820D3"/>
    <w:rsid w:val="00F8394A"/>
    <w:rsid w:val="00F8604F"/>
    <w:rsid w:val="00FB1A73"/>
    <w:rsid w:val="00FB3C8F"/>
    <w:rsid w:val="00FB5BBE"/>
    <w:rsid w:val="00FB5D0C"/>
    <w:rsid w:val="00FC0BB5"/>
    <w:rsid w:val="00FC42B2"/>
    <w:rsid w:val="00FD07D2"/>
    <w:rsid w:val="00FD2501"/>
    <w:rsid w:val="00FD3F29"/>
    <w:rsid w:val="00FE2C41"/>
    <w:rsid w:val="00FF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F53E0"/>
  <w15:docId w15:val="{38A08E1E-0DC4-4EC0-B310-E6761909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290"/>
  </w:style>
  <w:style w:type="paragraph" w:styleId="Heading1">
    <w:name w:val="heading 1"/>
    <w:basedOn w:val="Normal"/>
    <w:next w:val="Normal"/>
    <w:qFormat/>
    <w:rsid w:val="00EE0290"/>
    <w:pPr>
      <w:keepNext/>
      <w:tabs>
        <w:tab w:val="left" w:pos="720"/>
      </w:tabs>
      <w:outlineLvl w:val="0"/>
    </w:pPr>
    <w:rPr>
      <w:sz w:val="24"/>
    </w:rPr>
  </w:style>
  <w:style w:type="paragraph" w:styleId="Heading2">
    <w:name w:val="heading 2"/>
    <w:basedOn w:val="Normal"/>
    <w:next w:val="Normal"/>
    <w:qFormat/>
    <w:rsid w:val="00EE0290"/>
    <w:pPr>
      <w:keepNext/>
      <w:jc w:val="center"/>
      <w:outlineLvl w:val="1"/>
    </w:pPr>
    <w:rPr>
      <w:b/>
      <w:i/>
      <w:sz w:val="32"/>
    </w:rPr>
  </w:style>
  <w:style w:type="paragraph" w:styleId="Heading3">
    <w:name w:val="heading 3"/>
    <w:basedOn w:val="Normal"/>
    <w:next w:val="Normal"/>
    <w:qFormat/>
    <w:rsid w:val="00EE0290"/>
    <w:pPr>
      <w:keepNext/>
      <w:jc w:val="center"/>
      <w:outlineLvl w:val="2"/>
    </w:pPr>
    <w:rPr>
      <w:b/>
      <w:sz w:val="24"/>
    </w:rPr>
  </w:style>
  <w:style w:type="paragraph" w:styleId="Heading4">
    <w:name w:val="heading 4"/>
    <w:basedOn w:val="Normal"/>
    <w:next w:val="Normal"/>
    <w:qFormat/>
    <w:rsid w:val="00EE0290"/>
    <w:pPr>
      <w:keepNext/>
      <w:tabs>
        <w:tab w:val="left" w:pos="720"/>
      </w:tabs>
      <w:jc w:val="center"/>
      <w:outlineLvl w:val="3"/>
    </w:pPr>
    <w:rPr>
      <w:sz w:val="24"/>
    </w:rPr>
  </w:style>
  <w:style w:type="paragraph" w:styleId="Heading5">
    <w:name w:val="heading 5"/>
    <w:basedOn w:val="Normal"/>
    <w:next w:val="Normal"/>
    <w:qFormat/>
    <w:rsid w:val="00EE0290"/>
    <w:pPr>
      <w:keepNext/>
      <w:tabs>
        <w:tab w:val="left" w:pos="720"/>
      </w:tabs>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E0290"/>
    <w:pPr>
      <w:jc w:val="center"/>
    </w:pPr>
    <w:rPr>
      <w:sz w:val="28"/>
    </w:rPr>
  </w:style>
  <w:style w:type="paragraph" w:styleId="BodyText">
    <w:name w:val="Body Text"/>
    <w:basedOn w:val="Normal"/>
    <w:rsid w:val="00EE0290"/>
    <w:rPr>
      <w:sz w:val="24"/>
    </w:rPr>
  </w:style>
  <w:style w:type="paragraph" w:styleId="ListParagraph">
    <w:name w:val="List Paragraph"/>
    <w:basedOn w:val="Normal"/>
    <w:uiPriority w:val="34"/>
    <w:qFormat/>
    <w:rsid w:val="00443343"/>
    <w:pPr>
      <w:ind w:left="720"/>
    </w:pPr>
  </w:style>
  <w:style w:type="paragraph" w:styleId="Header">
    <w:name w:val="header"/>
    <w:basedOn w:val="Normal"/>
    <w:link w:val="HeaderChar"/>
    <w:uiPriority w:val="99"/>
    <w:rsid w:val="00D5135D"/>
    <w:pPr>
      <w:tabs>
        <w:tab w:val="center" w:pos="4680"/>
        <w:tab w:val="right" w:pos="9360"/>
      </w:tabs>
    </w:pPr>
  </w:style>
  <w:style w:type="character" w:customStyle="1" w:styleId="HeaderChar">
    <w:name w:val="Header Char"/>
    <w:basedOn w:val="DefaultParagraphFont"/>
    <w:link w:val="Header"/>
    <w:uiPriority w:val="99"/>
    <w:rsid w:val="00D5135D"/>
  </w:style>
  <w:style w:type="paragraph" w:styleId="Footer">
    <w:name w:val="footer"/>
    <w:basedOn w:val="Normal"/>
    <w:link w:val="FooterChar"/>
    <w:rsid w:val="00D5135D"/>
    <w:pPr>
      <w:tabs>
        <w:tab w:val="center" w:pos="4680"/>
        <w:tab w:val="right" w:pos="9360"/>
      </w:tabs>
    </w:pPr>
  </w:style>
  <w:style w:type="character" w:customStyle="1" w:styleId="FooterChar">
    <w:name w:val="Footer Char"/>
    <w:basedOn w:val="DefaultParagraphFont"/>
    <w:link w:val="Footer"/>
    <w:rsid w:val="00D5135D"/>
  </w:style>
  <w:style w:type="paragraph" w:styleId="NoSpacing">
    <w:name w:val="No Spacing"/>
    <w:link w:val="NoSpacingChar"/>
    <w:uiPriority w:val="1"/>
    <w:qFormat/>
    <w:rsid w:val="00D5135D"/>
    <w:rPr>
      <w:rFonts w:ascii="Calibri" w:eastAsia="MS Mincho" w:hAnsi="Calibri" w:cs="Arial"/>
      <w:sz w:val="22"/>
      <w:szCs w:val="22"/>
      <w:lang w:eastAsia="ja-JP"/>
    </w:rPr>
  </w:style>
  <w:style w:type="character" w:customStyle="1" w:styleId="NoSpacingChar">
    <w:name w:val="No Spacing Char"/>
    <w:link w:val="NoSpacing"/>
    <w:uiPriority w:val="1"/>
    <w:rsid w:val="00D5135D"/>
    <w:rPr>
      <w:rFonts w:ascii="Calibri" w:eastAsia="MS Mincho" w:hAnsi="Calibri" w:cs="Arial"/>
      <w:sz w:val="22"/>
      <w:szCs w:val="22"/>
      <w:lang w:eastAsia="ja-JP"/>
    </w:rPr>
  </w:style>
  <w:style w:type="paragraph" w:styleId="BalloonText">
    <w:name w:val="Balloon Text"/>
    <w:basedOn w:val="Normal"/>
    <w:link w:val="BalloonTextChar"/>
    <w:rsid w:val="006516D0"/>
    <w:rPr>
      <w:rFonts w:ascii="Segoe UI" w:hAnsi="Segoe UI" w:cs="Segoe UI"/>
      <w:sz w:val="18"/>
      <w:szCs w:val="18"/>
    </w:rPr>
  </w:style>
  <w:style w:type="character" w:customStyle="1" w:styleId="BalloonTextChar">
    <w:name w:val="Balloon Text Char"/>
    <w:link w:val="BalloonText"/>
    <w:rsid w:val="006516D0"/>
    <w:rPr>
      <w:rFonts w:ascii="Segoe UI" w:hAnsi="Segoe UI" w:cs="Segoe UI"/>
      <w:sz w:val="18"/>
      <w:szCs w:val="18"/>
    </w:rPr>
  </w:style>
  <w:style w:type="character" w:styleId="Hyperlink">
    <w:name w:val="Hyperlink"/>
    <w:basedOn w:val="DefaultParagraphFont"/>
    <w:uiPriority w:val="99"/>
    <w:semiHidden/>
    <w:unhideWhenUsed/>
    <w:rsid w:val="002054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6459">
      <w:bodyDiv w:val="1"/>
      <w:marLeft w:val="0"/>
      <w:marRight w:val="0"/>
      <w:marTop w:val="0"/>
      <w:marBottom w:val="0"/>
      <w:divBdr>
        <w:top w:val="none" w:sz="0" w:space="0" w:color="auto"/>
        <w:left w:val="none" w:sz="0" w:space="0" w:color="auto"/>
        <w:bottom w:val="none" w:sz="0" w:space="0" w:color="auto"/>
        <w:right w:val="none" w:sz="0" w:space="0" w:color="auto"/>
      </w:divBdr>
    </w:div>
    <w:div w:id="376928627">
      <w:bodyDiv w:val="1"/>
      <w:marLeft w:val="0"/>
      <w:marRight w:val="0"/>
      <w:marTop w:val="0"/>
      <w:marBottom w:val="0"/>
      <w:divBdr>
        <w:top w:val="none" w:sz="0" w:space="0" w:color="auto"/>
        <w:left w:val="none" w:sz="0" w:space="0" w:color="auto"/>
        <w:bottom w:val="none" w:sz="0" w:space="0" w:color="auto"/>
        <w:right w:val="none" w:sz="0" w:space="0" w:color="auto"/>
      </w:divBdr>
    </w:div>
    <w:div w:id="750850811">
      <w:bodyDiv w:val="1"/>
      <w:marLeft w:val="0"/>
      <w:marRight w:val="0"/>
      <w:marTop w:val="0"/>
      <w:marBottom w:val="0"/>
      <w:divBdr>
        <w:top w:val="none" w:sz="0" w:space="0" w:color="auto"/>
        <w:left w:val="none" w:sz="0" w:space="0" w:color="auto"/>
        <w:bottom w:val="none" w:sz="0" w:space="0" w:color="auto"/>
        <w:right w:val="none" w:sz="0" w:space="0" w:color="auto"/>
      </w:divBdr>
    </w:div>
    <w:div w:id="1751734267">
      <w:bodyDiv w:val="1"/>
      <w:marLeft w:val="0"/>
      <w:marRight w:val="0"/>
      <w:marTop w:val="0"/>
      <w:marBottom w:val="0"/>
      <w:divBdr>
        <w:top w:val="none" w:sz="0" w:space="0" w:color="auto"/>
        <w:left w:val="none" w:sz="0" w:space="0" w:color="auto"/>
        <w:bottom w:val="none" w:sz="0" w:space="0" w:color="auto"/>
        <w:right w:val="none" w:sz="0" w:space="0" w:color="auto"/>
      </w:divBdr>
    </w:div>
    <w:div w:id="198719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900994454?pwd=Q3pPK3dwSFBEWUJNU2RtZFNWSDVS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09B1F-174D-4F3F-89B2-5C5EE791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301</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TENTATIVE AGENDA</vt:lpstr>
    </vt:vector>
  </TitlesOfParts>
  <Company>West Slope Water District</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Mike Grimm</dc:creator>
  <cp:lastModifiedBy>Michael Grimm</cp:lastModifiedBy>
  <cp:revision>11</cp:revision>
  <cp:lastPrinted>2022-02-11T21:30:00Z</cp:lastPrinted>
  <dcterms:created xsi:type="dcterms:W3CDTF">2022-03-29T19:56:00Z</dcterms:created>
  <dcterms:modified xsi:type="dcterms:W3CDTF">2022-04-21T01:42:00Z</dcterms:modified>
</cp:coreProperties>
</file>